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80" w:lineRule="exact"/>
        <w:jc w:val="both"/>
        <w:rPr>
          <w:rFonts w:hint="default"/>
          <w:sz w:val="21"/>
        </w:rPr>
      </w:pPr>
      <w:r>
        <w:rPr>
          <w:rFonts w:hint="eastAsia"/>
          <w:sz w:val="21"/>
        </w:rPr>
        <w:t>第３号様式（第６条関係）</w:t>
      </w:r>
    </w:p>
    <w:p>
      <w:pPr>
        <w:pStyle w:val="0"/>
        <w:overflowPunct w:val="0"/>
        <w:spacing w:line="280" w:lineRule="exact"/>
        <w:jc w:val="center"/>
        <w:rPr>
          <w:rFonts w:hint="default"/>
          <w:sz w:val="21"/>
        </w:rPr>
      </w:pPr>
      <w:r>
        <w:rPr>
          <w:rFonts w:hint="eastAsia"/>
          <w:strike w:val="0"/>
          <w:dstrike w:val="1"/>
          <w:sz w:val="21"/>
        </w:rPr>
        <w:t>重点地区大規模行為・</w:t>
      </w:r>
      <w:r>
        <w:rPr>
          <w:rFonts w:hint="eastAsia"/>
          <w:sz w:val="21"/>
        </w:rPr>
        <w:t>大規模特定行為の事前協議書</w:t>
      </w:r>
    </w:p>
    <w:p>
      <w:pPr>
        <w:pStyle w:val="0"/>
        <w:overflowPunct w:val="0"/>
        <w:spacing w:line="280" w:lineRule="exact"/>
        <w:jc w:val="center"/>
        <w:rPr>
          <w:rFonts w:hint="default"/>
          <w:sz w:val="21"/>
        </w:rPr>
      </w:pPr>
    </w:p>
    <w:p>
      <w:pPr>
        <w:pStyle w:val="0"/>
        <w:wordWrap w:val="0"/>
        <w:overflowPunct w:val="0"/>
        <w:spacing w:line="280" w:lineRule="exact"/>
        <w:jc w:val="righ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年　　月　　日　</w:t>
      </w:r>
    </w:p>
    <w:p>
      <w:pPr>
        <w:pStyle w:val="0"/>
        <w:overflowPunct w:val="0"/>
        <w:spacing w:line="280" w:lineRule="exact"/>
        <w:jc w:val="both"/>
        <w:rPr>
          <w:rFonts w:hint="default"/>
          <w:sz w:val="21"/>
        </w:rPr>
      </w:pPr>
      <w:r>
        <w:rPr>
          <w:rFonts w:hint="eastAsia"/>
          <w:sz w:val="21"/>
        </w:rPr>
        <w:t>　二本松市長</w:t>
      </w:r>
    </w:p>
    <w:tbl>
      <w:tblPr>
        <w:tblStyle w:val="11"/>
        <w:tblW w:w="0" w:type="auto"/>
        <w:tblInd w:w="96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45"/>
        <w:gridCol w:w="3560"/>
      </w:tblGrid>
      <w:tr>
        <w:trPr>
          <w:cantSplit/>
          <w:trHeight w:val="340" w:hRule="atLeast"/>
        </w:trPr>
        <w:tc>
          <w:tcPr>
            <w:tcW w:w="4945" w:type="dxa"/>
            <w:vMerge w:val="restart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届出者　</w:t>
            </w:r>
          </w:p>
        </w:tc>
        <w:tc>
          <w:tcPr>
            <w:tcW w:w="3560" w:type="dxa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住</w:t>
            </w:r>
            <w:r>
              <w:rPr>
                <w:rFonts w:hint="eastAsia"/>
                <w:sz w:val="21"/>
              </w:rPr>
              <w:t>所</w:t>
            </w:r>
          </w:p>
        </w:tc>
      </w:tr>
      <w:tr>
        <w:trPr>
          <w:cantSplit/>
          <w:trHeight w:val="340" w:hRule="atLeast"/>
        </w:trPr>
        <w:tc>
          <w:tcPr>
            <w:tcW w:w="4945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3560" w:type="dxa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氏</w:t>
            </w:r>
            <w:r>
              <w:rPr>
                <w:rFonts w:hint="eastAsia"/>
                <w:sz w:val="21"/>
              </w:rPr>
              <w:t>名　　　　　　　　　　　</w:t>
            </w:r>
          </w:p>
        </w:tc>
      </w:tr>
      <w:tr>
        <w:trPr>
          <w:cantSplit/>
          <w:trHeight w:val="493" w:hRule="atLeast"/>
        </w:trPr>
        <w:tc>
          <w:tcPr>
            <w:tcW w:w="494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43815</wp:posOffset>
                      </wp:positionV>
                      <wp:extent cx="2080260" cy="278130"/>
                      <wp:effectExtent l="635" t="635" r="29845" b="10795"/>
                      <wp:wrapNone/>
                      <wp:docPr id="1026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80260" cy="278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position-vertical-relative:text;z-index:2;mso-wrap-distance-left:9pt;width:163.80000000000001pt;height:21.9pt;mso-position-horizontal-relative:text;position:absolute;margin-left:240.45pt;margin-top:3.45pt;mso-wrap-distance-bottom:0pt;mso-wrap-distance-right:9pt;mso-wrap-distance-top:0pt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3560" w:type="dxa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法人にあっては、名称及び代</w:t>
            </w:r>
            <w:r>
              <w:rPr>
                <w:rFonts w:hint="eastAsia"/>
                <w:spacing w:val="210"/>
                <w:sz w:val="21"/>
              </w:rPr>
              <w:t>表</w:t>
            </w:r>
            <w:r>
              <w:rPr>
                <w:rFonts w:hint="eastAsia"/>
                <w:sz w:val="21"/>
              </w:rPr>
              <w:t>者の氏名</w:t>
            </w:r>
          </w:p>
        </w:tc>
      </w:tr>
    </w:tbl>
    <w:p>
      <w:pPr>
        <w:pStyle w:val="0"/>
        <w:overflowPunct w:val="0"/>
        <w:spacing w:line="280" w:lineRule="exact"/>
        <w:ind w:right="840" w:firstLine="5145" w:firstLineChars="2450"/>
        <w:rPr>
          <w:rFonts w:hint="default"/>
          <w:sz w:val="21"/>
        </w:rPr>
      </w:pPr>
      <w:r>
        <w:rPr>
          <w:rFonts w:hint="eastAsia"/>
          <w:sz w:val="21"/>
        </w:rPr>
        <w:t>電話番号　　　　　　　　　　　　</w:t>
      </w:r>
    </w:p>
    <w:p>
      <w:pPr>
        <w:pStyle w:val="0"/>
        <w:overflowPunct w:val="0"/>
        <w:spacing w:line="280" w:lineRule="exact"/>
        <w:jc w:val="both"/>
        <w:rPr>
          <w:rFonts w:hint="default"/>
          <w:sz w:val="21"/>
        </w:rPr>
      </w:pPr>
    </w:p>
    <w:p>
      <w:pPr>
        <w:pStyle w:val="0"/>
        <w:overflowPunct w:val="0"/>
        <w:spacing w:after="100" w:afterLines="0" w:afterAutospacing="0" w:line="280" w:lineRule="exact"/>
        <w:jc w:val="both"/>
        <w:rPr>
          <w:rFonts w:hint="default"/>
          <w:sz w:val="21"/>
        </w:rPr>
      </w:pPr>
      <w:r>
        <w:rPr>
          <w:rFonts w:hint="eastAsia"/>
          <w:sz w:val="21"/>
        </w:rPr>
        <w:t>　二本松市景観条例第１３条第１項（第２１条第１項）の規定により、次のとおり協議します。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7"/>
        <w:gridCol w:w="567"/>
        <w:gridCol w:w="1134"/>
        <w:gridCol w:w="1070"/>
        <w:gridCol w:w="784"/>
        <w:gridCol w:w="728"/>
        <w:gridCol w:w="629"/>
        <w:gridCol w:w="1751"/>
      </w:tblGrid>
      <w:tr>
        <w:trPr>
          <w:cantSplit/>
          <w:trHeight w:val="340" w:hRule="atLeast"/>
        </w:trPr>
        <w:tc>
          <w:tcPr>
            <w:tcW w:w="1417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行為の場所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417" w:type="dxa"/>
            <w:vAlign w:val="center"/>
          </w:tcPr>
          <w:p>
            <w:pPr>
              <w:pStyle w:val="0"/>
              <w:overflowPunct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sz w:val="21"/>
                <w:fitText w:val="1260" w:id="1"/>
              </w:rPr>
              <w:t>行為の着</w:t>
            </w:r>
            <w:r>
              <w:rPr>
                <w:rFonts w:hint="eastAsia"/>
                <w:spacing w:val="1"/>
                <w:sz w:val="21"/>
                <w:fitText w:val="1260" w:id="1"/>
              </w:rPr>
              <w:t>手</w:t>
            </w:r>
          </w:p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予定日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cantSplit/>
          <w:trHeight w:val="340" w:hRule="atLeast"/>
        </w:trPr>
        <w:tc>
          <w:tcPr>
            <w:tcW w:w="1417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行為の完了</w:t>
            </w:r>
          </w:p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予定日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行為の種類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⑴　</w:t>
            </w:r>
            <w:r>
              <w:rPr>
                <w:rFonts w:hint="eastAsia"/>
                <w:spacing w:val="52"/>
                <w:sz w:val="21"/>
              </w:rPr>
              <w:t>建築</w:t>
            </w: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用途（　　　　　　　　　　　）</w:t>
            </w:r>
          </w:p>
        </w:tc>
      </w:tr>
      <w:tr>
        <w:trPr>
          <w:cantSplit/>
          <w:trHeight w:val="56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　新築　イ　改築　ウ　増築　エ　移転</w:t>
            </w:r>
          </w:p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オ　外観の模様替え　カ　外観の色彩の変更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⑵　</w:t>
            </w:r>
            <w:r>
              <w:rPr>
                <w:rFonts w:hint="eastAsia"/>
                <w:spacing w:val="52"/>
                <w:sz w:val="21"/>
              </w:rPr>
              <w:t>工作</w:t>
            </w: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種類（　　　　　　　　　　　）</w:t>
            </w:r>
          </w:p>
        </w:tc>
      </w:tr>
      <w:tr>
        <w:trPr>
          <w:cantSplit/>
          <w:trHeight w:val="56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　新築　イ　改築　ウ　増築　エ　移転</w:t>
            </w:r>
          </w:p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オ　外観の模様替え　カ　外観の色彩の変更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⑶　</w:t>
            </w:r>
            <w:r>
              <w:rPr>
                <w:rFonts w:hint="eastAsia"/>
                <w:spacing w:val="52"/>
                <w:sz w:val="21"/>
              </w:rPr>
              <w:t>広告</w:t>
            </w: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種類（　　　　　　　　　　　）</w:t>
            </w:r>
          </w:p>
        </w:tc>
      </w:tr>
      <w:tr>
        <w:trPr>
          <w:cantSplit/>
          <w:trHeight w:val="56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　表示　イ　設置　ウ　改造　エ　移転</w:t>
            </w:r>
          </w:p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オ　表示内容の変更　カ　外観の変更</w:t>
            </w:r>
          </w:p>
        </w:tc>
      </w:tr>
      <w:tr>
        <w:trPr>
          <w:cantSplit/>
          <w:trHeight w:val="56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⑷　</w:t>
            </w:r>
            <w:r>
              <w:rPr>
                <w:rFonts w:hint="eastAsia"/>
                <w:spacing w:val="210"/>
                <w:sz w:val="21"/>
              </w:rPr>
              <w:t>法</w:t>
            </w:r>
            <w:r>
              <w:rPr>
                <w:rFonts w:hint="eastAsia"/>
                <w:sz w:val="21"/>
              </w:rPr>
              <w:t>面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ア　土地の区画形質の変更</w:t>
            </w:r>
          </w:p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イ　鉱物の掘採又は土石の類の採取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行為の概要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建築物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高さ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建築面積</w:t>
            </w:r>
          </w:p>
        </w:tc>
        <w:tc>
          <w:tcPr>
            <w:tcW w:w="1751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敷地面積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延べ面積</w:t>
            </w:r>
          </w:p>
        </w:tc>
        <w:tc>
          <w:tcPr>
            <w:tcW w:w="1751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色彩</w:t>
            </w:r>
          </w:p>
        </w:tc>
        <w:tc>
          <w:tcPr>
            <w:tcW w:w="1751" w:type="dxa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工作物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高さ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築造面積</w:t>
            </w:r>
          </w:p>
        </w:tc>
        <w:tc>
          <w:tcPr>
            <w:tcW w:w="1751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色彩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広告物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高さ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表示面積</w:t>
            </w:r>
          </w:p>
        </w:tc>
        <w:tc>
          <w:tcPr>
            <w:tcW w:w="1751" w:type="dxa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色彩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法面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高さ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ｍ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sz w:val="21"/>
              </w:rPr>
              <w:t>緑化の方法</w:t>
            </w:r>
            <w:r>
              <w:rPr>
                <w:rFonts w:hint="eastAsia"/>
                <w:sz w:val="21"/>
              </w:rPr>
              <w:t>等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長さ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ｍ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2582" w:type="dxa"/>
            <w:gridSpan w:val="3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2380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65" w:hRule="atLeast"/>
        </w:trPr>
        <w:tc>
          <w:tcPr>
            <w:tcW w:w="1417" w:type="dxa"/>
            <w:vAlign w:val="center"/>
          </w:tcPr>
          <w:p>
            <w:pPr>
              <w:pStyle w:val="0"/>
              <w:overflowPunct w:val="0"/>
              <w:spacing w:line="280" w:lineRule="exact"/>
              <w:ind w:right="-110" w:rightChars="-50"/>
              <w:rPr>
                <w:rFonts w:hint="default"/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届出内容に</w:t>
            </w:r>
          </w:p>
          <w:p>
            <w:pPr>
              <w:pStyle w:val="0"/>
              <w:overflowPunct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係</w:t>
            </w:r>
            <w:r>
              <w:rPr>
                <w:rFonts w:hint="eastAsia"/>
                <w:sz w:val="21"/>
              </w:rPr>
              <w:t>る照会先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住</w:t>
            </w:r>
            <w:r>
              <w:rPr>
                <w:rFonts w:hint="eastAsia"/>
                <w:sz w:val="21"/>
              </w:rPr>
              <w:t>所</w:t>
            </w:r>
          </w:p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氏</w:t>
            </w:r>
            <w:r>
              <w:rPr>
                <w:rFonts w:hint="eastAsia"/>
                <w:sz w:val="21"/>
              </w:rPr>
              <w:t>名（名称及び担当者名）</w:t>
            </w:r>
          </w:p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</w:tr>
      <w:tr>
        <w:trPr>
          <w:cantSplit/>
          <w:trHeight w:val="340" w:hRule="atLeast"/>
        </w:trPr>
        <w:tc>
          <w:tcPr>
            <w:tcW w:w="1417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pStyle w:val="0"/>
              <w:overflowPunct w:val="0"/>
              <w:spacing w:line="28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417" w:type="dxa"/>
            <w:vAlign w:val="center"/>
          </w:tcPr>
          <w:p>
            <w:pPr>
              <w:pStyle w:val="0"/>
              <w:overflowPunct w:val="0"/>
              <w:spacing w:line="28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※受付日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ind w:left="475" w:hanging="475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※協議日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pStyle w:val="0"/>
              <w:overflowPunct w:val="0"/>
              <w:spacing w:line="28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</w:tbl>
    <w:p>
      <w:pPr>
        <w:pStyle w:val="0"/>
        <w:overflowPunct w:val="0"/>
        <w:spacing w:before="100" w:beforeLines="0" w:beforeAutospacing="0" w:line="280" w:lineRule="exact"/>
        <w:ind w:firstLine="210" w:firstLineChars="100"/>
        <w:jc w:val="both"/>
        <w:rPr>
          <w:rFonts w:hint="default"/>
          <w:sz w:val="21"/>
        </w:rPr>
      </w:pPr>
      <w:r>
        <w:rPr>
          <w:rFonts w:hint="eastAsia"/>
          <w:sz w:val="21"/>
        </w:rPr>
        <w:t>添付書類　建築計画又は建築物等の概要を記載した図書</w:t>
      </w:r>
    </w:p>
    <w:sectPr>
      <w:pgSz w:w="11906" w:h="16838"/>
      <w:pgMar w:top="1701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autoSpaceDE w:val="1"/>
      <w:autoSpaceDN w:val="1"/>
      <w:jc w:val="both"/>
    </w:pPr>
    <w:rPr>
      <w:rFonts w:asciiTheme="majorHAnsi" w:hAnsiTheme="majorHAnsi" w:eastAsiaTheme="majorEastAsia"/>
      <w:kern w:val="2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  <w:kern w:val="2"/>
    </w:r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  <w:kern w:val="2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22"/>
    </w:rPr>
  </w:style>
  <w:style w:type="paragraph" w:styleId="21">
    <w:name w:val="Note Heading"/>
    <w:basedOn w:val="0"/>
    <w:next w:val="0"/>
    <w:link w:val="22"/>
    <w:uiPriority w:val="0"/>
    <w:pPr>
      <w:autoSpaceDE w:val="1"/>
      <w:autoSpaceDN w:val="1"/>
      <w:jc w:val="center"/>
    </w:pPr>
    <w:rPr>
      <w:rFonts w:ascii="Century" w:hAnsi="Century"/>
      <w:kern w:val="2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Closing"/>
    <w:basedOn w:val="0"/>
    <w:next w:val="23"/>
    <w:link w:val="24"/>
    <w:uiPriority w:val="0"/>
    <w:pPr>
      <w:autoSpaceDE w:val="1"/>
      <w:autoSpaceDN w:val="1"/>
      <w:jc w:val="right"/>
    </w:pPr>
    <w:rPr>
      <w:rFonts w:ascii="Century" w:hAnsi="Century"/>
      <w:kern w:val="2"/>
    </w:rPr>
  </w:style>
  <w:style w:type="character" w:styleId="24" w:customStyle="1">
    <w:name w:val="結語 (文字)"/>
    <w:basedOn w:val="10"/>
    <w:next w:val="24"/>
    <w:link w:val="23"/>
    <w:uiPriority w:val="0"/>
    <w:rPr>
      <w:rFonts w:ascii="Century" w:hAnsi="Century" w:eastAsia="ＭＳ 明朝"/>
      <w:sz w:val="22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  <w:rPr>
      <w:rFonts w:ascii="ＭＳ 明朝" w:hAnsi="ＭＳ 明朝" w:eastAsia="ＭＳ 明朝"/>
      <w:kern w:val="0"/>
      <w:sz w:val="22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</w:style>
  <w:style w:type="character" w:styleId="29" w:customStyle="1">
    <w:name w:val="コメント文字列 (文字)"/>
    <w:basedOn w:val="10"/>
    <w:next w:val="29"/>
    <w:link w:val="28"/>
    <w:uiPriority w:val="0"/>
    <w:rPr>
      <w:rFonts w:ascii="ＭＳ 明朝" w:hAnsi="ＭＳ 明朝" w:eastAsia="ＭＳ 明朝"/>
      <w:kern w:val="0"/>
      <w:sz w:val="22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="ＭＳ 明朝" w:hAnsi="ＭＳ 明朝" w:eastAsia="ＭＳ 明朝"/>
      <w:b w:val="1"/>
      <w:kern w:val="0"/>
      <w:sz w:val="22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428</Characters>
  <Application>JUST Note</Application>
  <Lines>392</Lines>
  <Paragraphs>88</Paragraphs>
  <CharactersWithSpaces>559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NH040124@nhmdom1.local</dc:creator>
  <cp:lastModifiedBy>NetPC575</cp:lastModifiedBy>
  <cp:lastPrinted>2024-05-09T02:57:00Z</cp:lastPrinted>
  <dcterms:created xsi:type="dcterms:W3CDTF">2024-05-24T00:05:00Z</dcterms:created>
  <dcterms:modified xsi:type="dcterms:W3CDTF">2024-05-27T00:51:06Z</dcterms:modified>
  <cp:revision>2</cp:revision>
</cp:coreProperties>
</file>