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spacing w:line="300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第４号様式（第９条関係）</w:t>
      </w:r>
    </w:p>
    <w:p>
      <w:pPr>
        <w:pStyle w:val="0"/>
        <w:wordWrap w:val="0"/>
        <w:overflowPunct w:val="0"/>
        <w:spacing w:line="300" w:lineRule="exact"/>
        <w:jc w:val="center"/>
        <w:rPr>
          <w:rFonts w:hint="default"/>
          <w:sz w:val="21"/>
        </w:rPr>
      </w:pPr>
    </w:p>
    <w:p>
      <w:pPr>
        <w:pStyle w:val="0"/>
        <w:wordWrap w:val="0"/>
        <w:overflowPunct w:val="0"/>
        <w:spacing w:line="300" w:lineRule="exact"/>
        <w:jc w:val="center"/>
        <w:rPr>
          <w:rFonts w:hint="default"/>
          <w:sz w:val="21"/>
        </w:rPr>
      </w:pPr>
      <w:r>
        <w:rPr>
          <w:rFonts w:hint="eastAsia"/>
          <w:strike w:val="0"/>
          <w:dstrike w:val="1"/>
          <w:sz w:val="21"/>
        </w:rPr>
        <w:t>景観形成重点地区における行為・</w:t>
      </w:r>
      <w:bookmarkStart w:id="0" w:name="_GoBack"/>
      <w:bookmarkEnd w:id="0"/>
      <w:r>
        <w:rPr>
          <w:rFonts w:hint="eastAsia"/>
          <w:sz w:val="21"/>
        </w:rPr>
        <w:t>大規模行為の完了届出書</w:t>
      </w:r>
    </w:p>
    <w:p>
      <w:pPr>
        <w:pStyle w:val="0"/>
        <w:wordWrap w:val="0"/>
        <w:overflowPunct w:val="0"/>
        <w:spacing w:line="300" w:lineRule="exact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spacing w:line="30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　</w:t>
      </w:r>
    </w:p>
    <w:p>
      <w:pPr>
        <w:pStyle w:val="0"/>
        <w:wordWrap w:val="0"/>
        <w:overflowPunct w:val="0"/>
        <w:spacing w:line="300" w:lineRule="exact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spacing w:line="300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　二本松市長</w:t>
      </w:r>
    </w:p>
    <w:p>
      <w:pPr>
        <w:pStyle w:val="0"/>
        <w:wordWrap w:val="0"/>
        <w:overflowPunct w:val="0"/>
        <w:spacing w:line="300" w:lineRule="exact"/>
        <w:jc w:val="both"/>
        <w:rPr>
          <w:rFonts w:hint="default"/>
          <w:sz w:val="21"/>
        </w:rPr>
      </w:pPr>
    </w:p>
    <w:tbl>
      <w:tblPr>
        <w:tblStyle w:val="11"/>
        <w:tblW w:w="0" w:type="auto"/>
        <w:tblInd w:w="9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38"/>
        <w:gridCol w:w="3567"/>
      </w:tblGrid>
      <w:tr>
        <w:trPr>
          <w:cantSplit/>
          <w:trHeight w:val="340" w:hRule="atLeast"/>
        </w:trPr>
        <w:tc>
          <w:tcPr>
            <w:tcW w:w="493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届出者　</w:t>
            </w:r>
          </w:p>
        </w:tc>
        <w:tc>
          <w:tcPr>
            <w:tcW w:w="3567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住</w:t>
            </w:r>
            <w:r>
              <w:rPr>
                <w:rFonts w:hint="eastAsia"/>
                <w:sz w:val="21"/>
              </w:rPr>
              <w:t>所</w:t>
            </w:r>
          </w:p>
        </w:tc>
      </w:tr>
      <w:tr>
        <w:trPr>
          <w:cantSplit/>
          <w:trHeight w:val="340" w:hRule="atLeast"/>
        </w:trPr>
        <w:tc>
          <w:tcPr>
            <w:tcW w:w="493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567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氏</w:t>
            </w:r>
            <w:r>
              <w:rPr>
                <w:rFonts w:hint="eastAsia"/>
                <w:sz w:val="21"/>
              </w:rPr>
              <w:t>名　　　　　　　　　　　</w:t>
            </w:r>
          </w:p>
        </w:tc>
      </w:tr>
      <w:tr>
        <w:trPr>
          <w:cantSplit/>
          <w:trHeight w:val="633" w:hRule="atLeast"/>
        </w:trPr>
        <w:tc>
          <w:tcPr>
            <w:tcW w:w="49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38100</wp:posOffset>
                      </wp:positionV>
                      <wp:extent cx="2070735" cy="345440"/>
                      <wp:effectExtent l="635" t="635" r="29845" b="10795"/>
                      <wp:wrapNone/>
                      <wp:docPr id="1026" name="大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7073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style="mso-position-vertical-relative:text;z-index:2;mso-wrap-distance-left:9pt;width:163.05000000000001pt;height:27.2pt;mso-position-horizontal-relative:text;position:absolute;margin-left:241.2pt;margin-top:3pt;mso-wrap-distance-bottom:0pt;mso-wrap-distance-right:9pt;mso-wrap-distance-top:0pt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3567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法人にあっては、名称及び代</w:t>
            </w:r>
            <w:r>
              <w:rPr>
                <w:rFonts w:hint="eastAsia"/>
                <w:spacing w:val="210"/>
                <w:sz w:val="21"/>
              </w:rPr>
              <w:t>表</w:t>
            </w:r>
            <w:r>
              <w:rPr>
                <w:rFonts w:hint="eastAsia"/>
                <w:sz w:val="21"/>
              </w:rPr>
              <w:t>者の氏名</w:t>
            </w:r>
          </w:p>
        </w:tc>
      </w:tr>
    </w:tbl>
    <w:p>
      <w:pPr>
        <w:pStyle w:val="0"/>
        <w:wordWrap w:val="0"/>
        <w:overflowPunct w:val="0"/>
        <w:spacing w:line="30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電話番号　　　　　　　　　　　　</w:t>
      </w:r>
    </w:p>
    <w:p>
      <w:pPr>
        <w:pStyle w:val="0"/>
        <w:wordWrap w:val="0"/>
        <w:overflowPunct w:val="0"/>
        <w:spacing w:line="300" w:lineRule="exact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spacing w:after="100" w:afterLines="0" w:afterAutospacing="0" w:line="300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　二本松市景観条例第１６条（第２３条において準用する同条例第１６条）の規定により、次のとおり届け出ます。</w:t>
      </w:r>
    </w:p>
    <w:tbl>
      <w:tblPr>
        <w:tblStyle w:val="11"/>
        <w:tblW w:w="793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1559"/>
        <w:gridCol w:w="4678"/>
      </w:tblGrid>
      <w:tr>
        <w:trPr>
          <w:cantSplit/>
          <w:trHeight w:val="700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行為の届出日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ind w:right="84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年　　　月　　　日　　　　　</w:t>
            </w:r>
          </w:p>
        </w:tc>
      </w:tr>
      <w:tr>
        <w:trPr>
          <w:cantSplit/>
          <w:trHeight w:val="700" w:hRule="atLeast"/>
        </w:trPr>
        <w:tc>
          <w:tcPr>
            <w:tcW w:w="1701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行為の場所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609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overflowPunct w:val="0"/>
              <w:spacing w:line="30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行為の種類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⑴　</w:t>
            </w:r>
            <w:r>
              <w:rPr>
                <w:rFonts w:hint="eastAsia"/>
                <w:spacing w:val="52"/>
                <w:sz w:val="21"/>
              </w:rPr>
              <w:t>建築</w:t>
            </w: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新築　イ　改築　ウ　増築　エ　移転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オ　外観の模様替え　カ　外観の色彩の変更</w:t>
            </w:r>
          </w:p>
        </w:tc>
      </w:tr>
      <w:tr>
        <w:trPr>
          <w:cantSplit/>
          <w:trHeight w:val="63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⑵　</w:t>
            </w:r>
            <w:r>
              <w:rPr>
                <w:rFonts w:hint="eastAsia"/>
                <w:spacing w:val="52"/>
                <w:sz w:val="21"/>
              </w:rPr>
              <w:t>工作</w:t>
            </w: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新築　イ　改築　ウ　増築　エ　移転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オ　外観の模様替え　カ　外観の色彩の変更</w:t>
            </w:r>
          </w:p>
        </w:tc>
      </w:tr>
      <w:tr>
        <w:trPr>
          <w:cantSplit/>
          <w:trHeight w:val="678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⑶　</w:t>
            </w:r>
            <w:r>
              <w:rPr>
                <w:rFonts w:hint="eastAsia"/>
                <w:spacing w:val="52"/>
                <w:sz w:val="21"/>
              </w:rPr>
              <w:t>広告</w:t>
            </w: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表示　イ　設置　ウ　改造　エ　移転</w:t>
            </w:r>
          </w:p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オ　表示内容の変更　カ　外観の変更</w:t>
            </w:r>
          </w:p>
        </w:tc>
      </w:tr>
      <w:tr>
        <w:trPr>
          <w:cantSplit/>
          <w:trHeight w:val="595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⑷　土地の区画形質の変更（水面の埋立て又は干拓を含む。）</w:t>
            </w:r>
          </w:p>
        </w:tc>
      </w:tr>
      <w:tr>
        <w:trPr>
          <w:cantSplit/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⑸　鉱物の掘採又は土石の類の採取</w:t>
            </w:r>
          </w:p>
        </w:tc>
      </w:tr>
      <w:tr>
        <w:trPr>
          <w:cantSplit/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⑹　屋外における物品の集積又は貯蔵</w:t>
            </w:r>
          </w:p>
        </w:tc>
      </w:tr>
      <w:tr>
        <w:trPr>
          <w:cantSplit/>
          <w:trHeight w:val="561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⑺　木竹の伐採</w:t>
            </w:r>
          </w:p>
        </w:tc>
      </w:tr>
      <w:tr>
        <w:trPr>
          <w:cantSplit/>
          <w:trHeight w:val="700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行為の完了の日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cantSplit/>
          <w:trHeight w:val="700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※受付日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</w:tbl>
    <w:p>
      <w:pPr>
        <w:pStyle w:val="0"/>
        <w:wordWrap w:val="0"/>
        <w:overflowPunct w:val="0"/>
        <w:spacing w:before="100" w:beforeLines="0" w:beforeAutospacing="0" w:line="300" w:lineRule="exact"/>
        <w:ind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添付書類　完了後の写真</w:t>
      </w:r>
    </w:p>
    <w:p>
      <w:pPr>
        <w:pStyle w:val="0"/>
        <w:widowControl w:val="1"/>
        <w:autoSpaceDE w:val="1"/>
        <w:autoSpaceDN w:val="1"/>
        <w:rPr>
          <w:rFonts w:hint="default"/>
        </w:rPr>
      </w:pPr>
    </w:p>
    <w:p>
      <w:pPr>
        <w:pStyle w:val="0"/>
        <w:wordWrap w:val="0"/>
        <w:overflowPunct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jc w:val="both"/>
        <w:rPr>
          <w:rFonts w:hint="default"/>
          <w:sz w:val="21"/>
        </w:rPr>
      </w:pPr>
    </w:p>
    <w:sectPr>
      <w:pgSz w:w="11906" w:h="16838"/>
      <w:pgMar w:top="1701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autoSpaceDE w:val="1"/>
      <w:autoSpaceDN w:val="1"/>
      <w:jc w:val="both"/>
    </w:pPr>
    <w:rPr>
      <w:rFonts w:asciiTheme="majorHAnsi" w:hAnsiTheme="majorHAnsi" w:eastAsiaTheme="majorEastAsia"/>
      <w:kern w:val="2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  <w:kern w:val="2"/>
    </w:r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  <w:kern w:val="2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Note Heading"/>
    <w:basedOn w:val="0"/>
    <w:next w:val="0"/>
    <w:link w:val="22"/>
    <w:uiPriority w:val="0"/>
    <w:pPr>
      <w:autoSpaceDE w:val="1"/>
      <w:autoSpaceDN w:val="1"/>
      <w:jc w:val="center"/>
    </w:pPr>
    <w:rPr>
      <w:rFonts w:ascii="Century" w:hAnsi="Century"/>
      <w:kern w:val="2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Closing"/>
    <w:basedOn w:val="0"/>
    <w:next w:val="23"/>
    <w:link w:val="24"/>
    <w:uiPriority w:val="0"/>
    <w:pPr>
      <w:autoSpaceDE w:val="1"/>
      <w:autoSpaceDN w:val="1"/>
      <w:jc w:val="right"/>
    </w:pPr>
    <w:rPr>
      <w:rFonts w:ascii="Century" w:hAnsi="Century"/>
      <w:kern w:val="2"/>
    </w:r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 w:eastAsia="ＭＳ 明朝"/>
      <w:sz w:val="22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ＭＳ 明朝" w:hAnsi="ＭＳ 明朝" w:eastAsia="ＭＳ 明朝"/>
      <w:kern w:val="0"/>
      <w:sz w:val="22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 w:eastAsia="ＭＳ 明朝"/>
      <w:kern w:val="0"/>
      <w:sz w:val="22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 w:eastAsia="ＭＳ 明朝"/>
      <w:b w:val="1"/>
      <w:kern w:val="0"/>
      <w:sz w:val="22"/>
    </w:rPr>
  </w:style>
  <w:style w:type="table" w:styleId="32">
    <w:name w:val="Table Grid"/>
    <w:basedOn w:val="11"/>
    <w:next w:val="32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332</Words>
  <Characters>168</Characters>
  <Application>JUST Note</Application>
  <Lines>1</Lines>
  <Paragraphs>1</Paragraphs>
  <CharactersWithSpaces>499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NH040124@nhmdom1.local</dc:creator>
  <cp:lastModifiedBy>NetPC575</cp:lastModifiedBy>
  <cp:lastPrinted>2024-05-09T02:57:00Z</cp:lastPrinted>
  <dcterms:created xsi:type="dcterms:W3CDTF">2024-05-24T00:58:00Z</dcterms:created>
  <dcterms:modified xsi:type="dcterms:W3CDTF">2024-05-27T00:51:06Z</dcterms:modified>
  <cp:revision>2</cp:revision>
</cp:coreProperties>
</file>