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E5A5" w14:textId="77777777" w:rsidR="004B0E3B" w:rsidRPr="00002754" w:rsidRDefault="00817951" w:rsidP="00565557">
      <w:pPr>
        <w:jc w:val="center"/>
        <w:rPr>
          <w:rFonts w:ascii="HG明朝E" w:eastAsia="HG明朝E" w:hAnsi="HG明朝E"/>
          <w:sz w:val="32"/>
        </w:rPr>
      </w:pPr>
      <w:bookmarkStart w:id="0" w:name="_GoBack"/>
      <w:bookmarkEnd w:id="0"/>
      <w:r w:rsidRPr="00002754">
        <w:rPr>
          <w:rFonts w:ascii="HG明朝E" w:eastAsia="HG明朝E" w:hAnsi="HG明朝E" w:hint="eastAsia"/>
          <w:sz w:val="36"/>
        </w:rPr>
        <w:t>二本松市レンタサイクル使用者遵守事項</w:t>
      </w:r>
    </w:p>
    <w:p w14:paraId="5DF9C4EE" w14:textId="77777777" w:rsidR="00817951" w:rsidRDefault="00817951"/>
    <w:p w14:paraId="5204BE12" w14:textId="77777777" w:rsidR="00817951" w:rsidRPr="007E587E" w:rsidRDefault="00817951" w:rsidP="007E587E">
      <w:pPr>
        <w:wordWrap w:val="0"/>
        <w:jc w:val="right"/>
        <w:rPr>
          <w:rFonts w:ascii="ＭＳ Ｐゴシック" w:eastAsia="ＭＳ Ｐゴシック" w:hAnsi="ＭＳ Ｐゴシック"/>
          <w:sz w:val="24"/>
        </w:rPr>
      </w:pPr>
      <w:r w:rsidRPr="007E587E">
        <w:rPr>
          <w:rFonts w:ascii="ＭＳ Ｐゴシック" w:eastAsia="ＭＳ Ｐゴシック" w:hAnsi="ＭＳ Ｐゴシック" w:hint="eastAsia"/>
          <w:sz w:val="24"/>
        </w:rPr>
        <w:t>一般社団法人にほんまつＤＭＯ</w:t>
      </w:r>
      <w:r w:rsidR="007E587E">
        <w:rPr>
          <w:rFonts w:ascii="ＭＳ Ｐゴシック" w:eastAsia="ＭＳ Ｐゴシック" w:hAnsi="ＭＳ Ｐゴシック" w:hint="eastAsia"/>
          <w:sz w:val="24"/>
        </w:rPr>
        <w:t xml:space="preserve">　　　　　　　　　　　　　　　　　</w:t>
      </w:r>
    </w:p>
    <w:p w14:paraId="1AFC89B0" w14:textId="77777777" w:rsidR="00817951" w:rsidRPr="007E587E" w:rsidRDefault="00817951" w:rsidP="007E587E">
      <w:pPr>
        <w:jc w:val="right"/>
        <w:rPr>
          <w:rFonts w:ascii="ＭＳ Ｐゴシック" w:eastAsia="ＭＳ Ｐゴシック" w:hAnsi="ＭＳ Ｐゴシック"/>
          <w:sz w:val="24"/>
        </w:rPr>
      </w:pPr>
      <w:r w:rsidRPr="007E587E">
        <w:rPr>
          <w:rFonts w:ascii="ＭＳ Ｐゴシック" w:eastAsia="ＭＳ Ｐゴシック" w:hAnsi="ＭＳ Ｐゴシック" w:hint="eastAsia"/>
          <w:sz w:val="24"/>
        </w:rPr>
        <w:t>連絡先　二本松駅観光案内所（℡０２４３－２２－０７８５）</w:t>
      </w:r>
    </w:p>
    <w:p w14:paraId="653AF3E9" w14:textId="77777777" w:rsidR="00817951" w:rsidRPr="007E587E" w:rsidRDefault="00817951" w:rsidP="007E587E">
      <w:pPr>
        <w:wordWrap w:val="0"/>
        <w:jc w:val="right"/>
        <w:rPr>
          <w:rFonts w:ascii="ＭＳ Ｐゴシック" w:eastAsia="ＭＳ Ｐゴシック" w:hAnsi="ＭＳ Ｐゴシック"/>
          <w:sz w:val="24"/>
        </w:rPr>
      </w:pPr>
      <w:r w:rsidRPr="007E587E">
        <w:rPr>
          <w:rFonts w:ascii="ＭＳ Ｐゴシック" w:eastAsia="ＭＳ Ｐゴシック" w:hAnsi="ＭＳ Ｐゴシック" w:hint="eastAsia"/>
          <w:sz w:val="24"/>
        </w:rPr>
        <w:t>※年中無休　９；００～１７：００</w:t>
      </w:r>
      <w:r w:rsidR="007E587E">
        <w:rPr>
          <w:rFonts w:ascii="ＭＳ Ｐゴシック" w:eastAsia="ＭＳ Ｐゴシック" w:hAnsi="ＭＳ Ｐゴシック" w:hint="eastAsia"/>
          <w:sz w:val="24"/>
        </w:rPr>
        <w:t xml:space="preserve">　　　　　　　　　　　</w:t>
      </w:r>
    </w:p>
    <w:p w14:paraId="62D687F9" w14:textId="77777777" w:rsidR="00D4154D" w:rsidRPr="00577028" w:rsidRDefault="00D4154D">
      <w:pPr>
        <w:rPr>
          <w:sz w:val="24"/>
        </w:rPr>
      </w:pPr>
    </w:p>
    <w:p w14:paraId="5B2B4016" w14:textId="77777777" w:rsidR="00817951" w:rsidRDefault="00817951" w:rsidP="00002754">
      <w:pPr>
        <w:spacing w:line="440" w:lineRule="exact"/>
        <w:ind w:firstLineChars="100" w:firstLine="240"/>
        <w:rPr>
          <w:sz w:val="24"/>
        </w:rPr>
      </w:pPr>
      <w:r w:rsidRPr="00577028">
        <w:rPr>
          <w:rFonts w:hint="eastAsia"/>
          <w:sz w:val="24"/>
        </w:rPr>
        <w:t>一般社団法人にほんまつＤＭＯ</w:t>
      </w:r>
      <w:r w:rsidR="00B853FA" w:rsidRPr="00577028">
        <w:rPr>
          <w:rFonts w:hint="eastAsia"/>
          <w:sz w:val="24"/>
        </w:rPr>
        <w:t>（以下「ＤＭＯ」という。）</w:t>
      </w:r>
      <w:r w:rsidRPr="00577028">
        <w:rPr>
          <w:rFonts w:hint="eastAsia"/>
          <w:sz w:val="24"/>
        </w:rPr>
        <w:t>が運営するレンタサイクルを使用する者は、次の事項を確認し遵守しなければならない。</w:t>
      </w:r>
    </w:p>
    <w:p w14:paraId="254663A9" w14:textId="77777777" w:rsidR="007E587E" w:rsidRPr="00577028" w:rsidRDefault="007E587E" w:rsidP="00002754">
      <w:pPr>
        <w:spacing w:line="440" w:lineRule="exact"/>
        <w:rPr>
          <w:sz w:val="24"/>
        </w:rPr>
      </w:pPr>
    </w:p>
    <w:p w14:paraId="186A11CE" w14:textId="64FF05FE" w:rsidR="00817951" w:rsidRDefault="00817951" w:rsidP="00002754">
      <w:pPr>
        <w:spacing w:line="440" w:lineRule="exact"/>
        <w:ind w:left="240" w:hangingChars="100" w:hanging="240"/>
        <w:rPr>
          <w:sz w:val="24"/>
        </w:rPr>
      </w:pPr>
      <w:r w:rsidRPr="00577028">
        <w:rPr>
          <w:rFonts w:hint="eastAsia"/>
          <w:sz w:val="24"/>
        </w:rPr>
        <w:t>１　使用者は、自転車を使用中は交通法規を遵守するとともに交通安全を心がけ、許可された使用時間を厳守しなければならない。</w:t>
      </w:r>
    </w:p>
    <w:p w14:paraId="2695BCC3" w14:textId="24A0200C" w:rsidR="002B6644" w:rsidRPr="002B6644" w:rsidRDefault="002B6644" w:rsidP="00002754">
      <w:pPr>
        <w:spacing w:line="440" w:lineRule="exact"/>
        <w:ind w:left="240" w:hangingChars="100" w:hanging="240"/>
      </w:pPr>
      <w:r>
        <w:rPr>
          <w:rFonts w:hint="eastAsia"/>
          <w:sz w:val="24"/>
        </w:rPr>
        <w:t xml:space="preserve">　（</w:t>
      </w:r>
      <w:r w:rsidRPr="002B6644">
        <w:rPr>
          <w:rFonts w:hint="eastAsia"/>
        </w:rPr>
        <w:t>令和５年４月１日から施行される改正道路交通法により、すべての自転車利用者についてヘルメットの着用が努力義務となるため、ヘルメットの着用を</w:t>
      </w:r>
      <w:r>
        <w:rPr>
          <w:rFonts w:hint="eastAsia"/>
        </w:rPr>
        <w:t>推奨</w:t>
      </w:r>
      <w:r w:rsidRPr="002B6644">
        <w:rPr>
          <w:rFonts w:hint="eastAsia"/>
        </w:rPr>
        <w:t>致します。</w:t>
      </w:r>
      <w:r>
        <w:rPr>
          <w:rFonts w:hint="eastAsia"/>
        </w:rPr>
        <w:t>）</w:t>
      </w:r>
    </w:p>
    <w:p w14:paraId="3839C349" w14:textId="77777777" w:rsidR="00817951" w:rsidRPr="00577028" w:rsidRDefault="00817951" w:rsidP="00002754">
      <w:pPr>
        <w:spacing w:line="440" w:lineRule="exact"/>
        <w:rPr>
          <w:sz w:val="24"/>
        </w:rPr>
      </w:pPr>
    </w:p>
    <w:p w14:paraId="1B058AE2" w14:textId="77777777" w:rsidR="00817951" w:rsidRPr="00577028" w:rsidRDefault="00817951" w:rsidP="00002754">
      <w:pPr>
        <w:spacing w:line="440" w:lineRule="exact"/>
        <w:ind w:left="240" w:hangingChars="100" w:hanging="240"/>
        <w:rPr>
          <w:sz w:val="24"/>
        </w:rPr>
      </w:pPr>
      <w:r w:rsidRPr="00577028">
        <w:rPr>
          <w:rFonts w:hint="eastAsia"/>
          <w:sz w:val="24"/>
        </w:rPr>
        <w:t xml:space="preserve">２　</w:t>
      </w:r>
      <w:r w:rsidR="00B853FA" w:rsidRPr="00577028">
        <w:rPr>
          <w:rFonts w:hint="eastAsia"/>
          <w:sz w:val="24"/>
        </w:rPr>
        <w:t>自転車を</w:t>
      </w:r>
      <w:r w:rsidRPr="00577028">
        <w:rPr>
          <w:rFonts w:hint="eastAsia"/>
          <w:sz w:val="24"/>
        </w:rPr>
        <w:t>使用できる時間は午前９時から午後５時までとし、１日または半日単位の使用許可となる。【午後５時までには必ず返却すること。】</w:t>
      </w:r>
    </w:p>
    <w:p w14:paraId="3EADBEE4" w14:textId="77777777" w:rsidR="00817951" w:rsidRPr="00577028" w:rsidRDefault="00817951" w:rsidP="00002754">
      <w:pPr>
        <w:spacing w:line="440" w:lineRule="exact"/>
        <w:rPr>
          <w:sz w:val="24"/>
        </w:rPr>
      </w:pPr>
    </w:p>
    <w:p w14:paraId="2A8112E9" w14:textId="77777777" w:rsidR="00817951" w:rsidRPr="00577028" w:rsidRDefault="00817951" w:rsidP="00002754">
      <w:pPr>
        <w:spacing w:line="440" w:lineRule="exact"/>
        <w:rPr>
          <w:sz w:val="24"/>
        </w:rPr>
      </w:pPr>
      <w:r w:rsidRPr="00577028">
        <w:rPr>
          <w:rFonts w:hint="eastAsia"/>
          <w:sz w:val="24"/>
        </w:rPr>
        <w:t>３　使用者は、使用許可を受けた自転車を第三者に</w:t>
      </w:r>
      <w:r w:rsidR="00B853FA" w:rsidRPr="00577028">
        <w:rPr>
          <w:rFonts w:hint="eastAsia"/>
          <w:sz w:val="24"/>
        </w:rPr>
        <w:t>又貸ししてはならない。</w:t>
      </w:r>
    </w:p>
    <w:p w14:paraId="34BF4591" w14:textId="77777777" w:rsidR="00B853FA" w:rsidRPr="00577028" w:rsidRDefault="00B853FA" w:rsidP="00002754">
      <w:pPr>
        <w:spacing w:line="440" w:lineRule="exact"/>
        <w:rPr>
          <w:sz w:val="24"/>
        </w:rPr>
      </w:pPr>
    </w:p>
    <w:p w14:paraId="28DCAC1C" w14:textId="5CE2928D" w:rsidR="00B853FA" w:rsidRPr="00577028" w:rsidRDefault="00B853FA" w:rsidP="00002754">
      <w:pPr>
        <w:spacing w:line="440" w:lineRule="exact"/>
        <w:ind w:left="240" w:hangingChars="100" w:hanging="240"/>
        <w:rPr>
          <w:sz w:val="24"/>
        </w:rPr>
      </w:pPr>
      <w:r w:rsidRPr="00577028">
        <w:rPr>
          <w:rFonts w:hint="eastAsia"/>
          <w:sz w:val="24"/>
        </w:rPr>
        <w:t>４　使用者は、使用中に自転車</w:t>
      </w:r>
      <w:r w:rsidR="002B6644">
        <w:rPr>
          <w:rFonts w:hint="eastAsia"/>
          <w:sz w:val="24"/>
        </w:rPr>
        <w:t>やヘルメット</w:t>
      </w:r>
      <w:r w:rsidRPr="00577028">
        <w:rPr>
          <w:rFonts w:hint="eastAsia"/>
          <w:sz w:val="24"/>
        </w:rPr>
        <w:t>を破損させ、または盗難にあったときは、修理費用</w:t>
      </w:r>
      <w:r w:rsidR="002B6644">
        <w:rPr>
          <w:rFonts w:hint="eastAsia"/>
          <w:sz w:val="24"/>
        </w:rPr>
        <w:t>・</w:t>
      </w:r>
      <w:r w:rsidRPr="00577028">
        <w:rPr>
          <w:rFonts w:hint="eastAsia"/>
          <w:sz w:val="24"/>
        </w:rPr>
        <w:t>購入費用をＤＭＯに弁償しなければならない。</w:t>
      </w:r>
    </w:p>
    <w:p w14:paraId="34C37F3F" w14:textId="77777777" w:rsidR="00B853FA" w:rsidRPr="00577028" w:rsidRDefault="00B853FA" w:rsidP="00002754">
      <w:pPr>
        <w:spacing w:line="440" w:lineRule="exact"/>
        <w:rPr>
          <w:sz w:val="24"/>
        </w:rPr>
      </w:pPr>
    </w:p>
    <w:p w14:paraId="4AF55BE4" w14:textId="77777777" w:rsidR="00B853FA" w:rsidRPr="00577028" w:rsidRDefault="00B853FA" w:rsidP="00002754">
      <w:pPr>
        <w:spacing w:line="440" w:lineRule="exact"/>
        <w:ind w:left="240" w:hangingChars="100" w:hanging="240"/>
        <w:rPr>
          <w:sz w:val="24"/>
        </w:rPr>
      </w:pPr>
      <w:r w:rsidRPr="00577028">
        <w:rPr>
          <w:rFonts w:hint="eastAsia"/>
          <w:sz w:val="24"/>
        </w:rPr>
        <w:t>５　使用者が自転車を使用中に交通事故等が発生して第三者を負傷させ、または第三者の所有物等に損害を与え賠償の責任を負った場合は</w:t>
      </w:r>
      <w:r w:rsidR="00D4154D">
        <w:rPr>
          <w:rFonts w:hint="eastAsia"/>
          <w:sz w:val="24"/>
        </w:rPr>
        <w:t>、</w:t>
      </w:r>
      <w:r w:rsidRPr="00577028">
        <w:rPr>
          <w:rFonts w:hint="eastAsia"/>
          <w:sz w:val="24"/>
        </w:rPr>
        <w:t>ＤＭＯは一切責任を負わず、すべて使用者の責任において処理しなければならない。</w:t>
      </w:r>
    </w:p>
    <w:p w14:paraId="41D32906" w14:textId="77777777" w:rsidR="00B853FA" w:rsidRPr="00577028" w:rsidRDefault="00B853FA" w:rsidP="00002754">
      <w:pPr>
        <w:spacing w:line="440" w:lineRule="exact"/>
        <w:rPr>
          <w:sz w:val="24"/>
        </w:rPr>
      </w:pPr>
    </w:p>
    <w:p w14:paraId="5CD993EF" w14:textId="77777777" w:rsidR="00B853FA" w:rsidRPr="00577028" w:rsidRDefault="00B853FA" w:rsidP="00002754">
      <w:pPr>
        <w:spacing w:line="440" w:lineRule="exact"/>
        <w:ind w:left="240" w:hangingChars="100" w:hanging="240"/>
        <w:rPr>
          <w:sz w:val="24"/>
        </w:rPr>
      </w:pPr>
      <w:r w:rsidRPr="00577028">
        <w:rPr>
          <w:rFonts w:hint="eastAsia"/>
          <w:sz w:val="24"/>
        </w:rPr>
        <w:t>６　使用者が自転車を使用中に交通事故等により受傷し、または死亡した場合はＤＭＯは一切補償しないものとする。</w:t>
      </w:r>
    </w:p>
    <w:p w14:paraId="220D1FFA" w14:textId="77777777" w:rsidR="00B853FA" w:rsidRPr="00577028" w:rsidRDefault="00B853FA" w:rsidP="00002754">
      <w:pPr>
        <w:spacing w:line="440" w:lineRule="exact"/>
        <w:rPr>
          <w:sz w:val="24"/>
        </w:rPr>
      </w:pPr>
    </w:p>
    <w:p w14:paraId="6C907FBA" w14:textId="77777777" w:rsidR="00B853FA" w:rsidRPr="00577028" w:rsidRDefault="00B853FA" w:rsidP="00002754">
      <w:pPr>
        <w:spacing w:line="440" w:lineRule="exact"/>
        <w:ind w:left="240" w:hangingChars="100" w:hanging="240"/>
        <w:rPr>
          <w:sz w:val="24"/>
        </w:rPr>
      </w:pPr>
      <w:r w:rsidRPr="00577028">
        <w:rPr>
          <w:rFonts w:hint="eastAsia"/>
          <w:sz w:val="24"/>
        </w:rPr>
        <w:t>７　使用者は、自転車の使用が終わった場合は予め指定された場所に自転車を駐輪させ、施錠し、故障の有無を確認し、鍵を貸出窓口に返却しなければならない。</w:t>
      </w:r>
    </w:p>
    <w:p w14:paraId="33493AA6" w14:textId="651302DE" w:rsidR="00034E37" w:rsidRDefault="00B853FA" w:rsidP="001E6D44">
      <w:pPr>
        <w:spacing w:line="440" w:lineRule="exact"/>
        <w:ind w:leftChars="100" w:left="220"/>
        <w:rPr>
          <w:sz w:val="24"/>
        </w:rPr>
      </w:pPr>
      <w:r w:rsidRPr="00577028">
        <w:rPr>
          <w:rFonts w:hint="eastAsia"/>
          <w:sz w:val="24"/>
        </w:rPr>
        <w:t>この際、</w:t>
      </w:r>
      <w:r w:rsidR="00BA6CCA" w:rsidRPr="00577028">
        <w:rPr>
          <w:rFonts w:hint="eastAsia"/>
          <w:sz w:val="24"/>
        </w:rPr>
        <w:t>使用時間超過等により追加使用料金が発生した場合は納入しなければならない。</w:t>
      </w:r>
    </w:p>
    <w:p w14:paraId="1B5BD00B" w14:textId="77777777" w:rsidR="00B853FA" w:rsidRPr="00121045" w:rsidRDefault="00034E37" w:rsidP="00121045">
      <w:pPr>
        <w:spacing w:line="440" w:lineRule="exact"/>
        <w:jc w:val="center"/>
        <w:rPr>
          <w:rFonts w:ascii="HG明朝E" w:eastAsia="HG明朝E" w:hAnsi="HG明朝E"/>
          <w:sz w:val="36"/>
        </w:rPr>
      </w:pPr>
      <w:r w:rsidRPr="00121045">
        <w:rPr>
          <w:rFonts w:ascii="HG明朝E" w:eastAsia="HG明朝E" w:hAnsi="HG明朝E" w:hint="eastAsia"/>
          <w:sz w:val="36"/>
        </w:rPr>
        <w:lastRenderedPageBreak/>
        <w:t>二本松市レンタサイクル使用申込書</w:t>
      </w:r>
    </w:p>
    <w:p w14:paraId="2C48F264" w14:textId="77777777" w:rsidR="00034E37" w:rsidRDefault="00034E37" w:rsidP="00034E37">
      <w:pPr>
        <w:rPr>
          <w:sz w:val="24"/>
        </w:rPr>
      </w:pPr>
    </w:p>
    <w:tbl>
      <w:tblPr>
        <w:tblStyle w:val="a3"/>
        <w:tblW w:w="0" w:type="auto"/>
        <w:tblInd w:w="2405" w:type="dxa"/>
        <w:tblLook w:val="04A0" w:firstRow="1" w:lastRow="0" w:firstColumn="1" w:lastColumn="0" w:noHBand="0" w:noVBand="1"/>
      </w:tblPr>
      <w:tblGrid>
        <w:gridCol w:w="615"/>
        <w:gridCol w:w="1086"/>
        <w:gridCol w:w="4954"/>
      </w:tblGrid>
      <w:tr w:rsidR="00034E37" w14:paraId="762EB664" w14:textId="77777777" w:rsidTr="00E772BF">
        <w:trPr>
          <w:trHeight w:val="683"/>
        </w:trPr>
        <w:tc>
          <w:tcPr>
            <w:tcW w:w="615" w:type="dxa"/>
            <w:vMerge w:val="restart"/>
            <w:textDirection w:val="tbRlV"/>
            <w:vAlign w:val="center"/>
          </w:tcPr>
          <w:p w14:paraId="0587A93E" w14:textId="77777777" w:rsidR="00034E37" w:rsidRDefault="00E772BF" w:rsidP="00E772BF">
            <w:pPr>
              <w:ind w:left="113" w:right="113"/>
              <w:jc w:val="center"/>
              <w:rPr>
                <w:sz w:val="24"/>
              </w:rPr>
            </w:pPr>
            <w:r w:rsidRPr="00121045">
              <w:rPr>
                <w:rFonts w:hint="eastAsia"/>
                <w:spacing w:val="60"/>
                <w:kern w:val="0"/>
                <w:sz w:val="24"/>
                <w:fitText w:val="1680" w:id="1954763520"/>
              </w:rPr>
              <w:t>使用申込</w:t>
            </w:r>
            <w:r w:rsidRPr="00121045">
              <w:rPr>
                <w:rFonts w:hint="eastAsia"/>
                <w:kern w:val="0"/>
                <w:sz w:val="24"/>
                <w:fitText w:val="1680" w:id="1954763520"/>
              </w:rPr>
              <w:t>者</w:t>
            </w:r>
          </w:p>
        </w:tc>
        <w:tc>
          <w:tcPr>
            <w:tcW w:w="1086" w:type="dxa"/>
            <w:vAlign w:val="center"/>
          </w:tcPr>
          <w:p w14:paraId="40746ADE" w14:textId="77777777" w:rsidR="00034E37" w:rsidRDefault="00034E37" w:rsidP="00034E37">
            <w:pPr>
              <w:jc w:val="distribute"/>
              <w:rPr>
                <w:sz w:val="24"/>
              </w:rPr>
            </w:pPr>
            <w:r>
              <w:rPr>
                <w:rFonts w:hint="eastAsia"/>
                <w:sz w:val="24"/>
              </w:rPr>
              <w:t>氏名</w:t>
            </w:r>
          </w:p>
        </w:tc>
        <w:tc>
          <w:tcPr>
            <w:tcW w:w="4954" w:type="dxa"/>
            <w:vAlign w:val="center"/>
          </w:tcPr>
          <w:p w14:paraId="4D349B18" w14:textId="77777777" w:rsidR="00034E37" w:rsidRDefault="00034E37" w:rsidP="00034E37">
            <w:pPr>
              <w:rPr>
                <w:sz w:val="24"/>
              </w:rPr>
            </w:pPr>
          </w:p>
        </w:tc>
      </w:tr>
      <w:tr w:rsidR="00034E37" w14:paraId="606CCD39" w14:textId="77777777" w:rsidTr="00E772BF">
        <w:trPr>
          <w:trHeight w:val="641"/>
        </w:trPr>
        <w:tc>
          <w:tcPr>
            <w:tcW w:w="615" w:type="dxa"/>
            <w:vMerge/>
            <w:vAlign w:val="center"/>
          </w:tcPr>
          <w:p w14:paraId="79180FE3" w14:textId="77777777" w:rsidR="00034E37" w:rsidRDefault="00034E37" w:rsidP="00034E37">
            <w:pPr>
              <w:rPr>
                <w:sz w:val="24"/>
              </w:rPr>
            </w:pPr>
          </w:p>
        </w:tc>
        <w:tc>
          <w:tcPr>
            <w:tcW w:w="1086" w:type="dxa"/>
            <w:vAlign w:val="center"/>
          </w:tcPr>
          <w:p w14:paraId="2B267785" w14:textId="77777777" w:rsidR="00034E37" w:rsidRDefault="00034E37" w:rsidP="00034E37">
            <w:pPr>
              <w:jc w:val="distribute"/>
              <w:rPr>
                <w:sz w:val="24"/>
              </w:rPr>
            </w:pPr>
            <w:r>
              <w:rPr>
                <w:rFonts w:hint="eastAsia"/>
                <w:sz w:val="24"/>
              </w:rPr>
              <w:t>住所</w:t>
            </w:r>
          </w:p>
        </w:tc>
        <w:tc>
          <w:tcPr>
            <w:tcW w:w="4954" w:type="dxa"/>
            <w:vAlign w:val="center"/>
          </w:tcPr>
          <w:p w14:paraId="7DC3ED20" w14:textId="77777777" w:rsidR="00034E37" w:rsidRDefault="00034E37" w:rsidP="00034E37">
            <w:pPr>
              <w:rPr>
                <w:sz w:val="24"/>
              </w:rPr>
            </w:pPr>
          </w:p>
        </w:tc>
      </w:tr>
      <w:tr w:rsidR="00034E37" w14:paraId="607B29BD" w14:textId="77777777" w:rsidTr="002B37A6">
        <w:trPr>
          <w:trHeight w:val="950"/>
        </w:trPr>
        <w:tc>
          <w:tcPr>
            <w:tcW w:w="615" w:type="dxa"/>
            <w:vMerge/>
            <w:vAlign w:val="center"/>
          </w:tcPr>
          <w:p w14:paraId="4909F36D" w14:textId="77777777" w:rsidR="00034E37" w:rsidRDefault="00034E37" w:rsidP="00034E37">
            <w:pPr>
              <w:rPr>
                <w:sz w:val="24"/>
              </w:rPr>
            </w:pPr>
          </w:p>
        </w:tc>
        <w:tc>
          <w:tcPr>
            <w:tcW w:w="1086" w:type="dxa"/>
            <w:vAlign w:val="center"/>
          </w:tcPr>
          <w:p w14:paraId="1DCC6FC5" w14:textId="77777777" w:rsidR="00034E37" w:rsidRDefault="00034E37" w:rsidP="00034E37">
            <w:pPr>
              <w:jc w:val="distribute"/>
              <w:rPr>
                <w:sz w:val="24"/>
              </w:rPr>
            </w:pPr>
            <w:r>
              <w:rPr>
                <w:rFonts w:hint="eastAsia"/>
                <w:sz w:val="24"/>
              </w:rPr>
              <w:t>電話</w:t>
            </w:r>
          </w:p>
        </w:tc>
        <w:tc>
          <w:tcPr>
            <w:tcW w:w="4954" w:type="dxa"/>
            <w:vAlign w:val="center"/>
          </w:tcPr>
          <w:p w14:paraId="46E8A3DF" w14:textId="30B6F882" w:rsidR="00034E37" w:rsidRDefault="00F146BE" w:rsidP="002B37A6">
            <w:pPr>
              <w:spacing w:line="360" w:lineRule="auto"/>
              <w:rPr>
                <w:sz w:val="24"/>
              </w:rPr>
            </w:pPr>
            <w:r>
              <w:rPr>
                <w:rFonts w:hint="eastAsia"/>
                <w:sz w:val="24"/>
              </w:rPr>
              <w:t>携帯</w:t>
            </w:r>
            <w:r w:rsidR="00034E37">
              <w:rPr>
                <w:rFonts w:hint="eastAsia"/>
                <w:sz w:val="24"/>
              </w:rPr>
              <w:t xml:space="preserve">　　　　　－　　　　－</w:t>
            </w:r>
          </w:p>
          <w:p w14:paraId="65E36A8A" w14:textId="76687109" w:rsidR="00034E37" w:rsidRDefault="00F146BE" w:rsidP="002B37A6">
            <w:pPr>
              <w:rPr>
                <w:sz w:val="24"/>
              </w:rPr>
            </w:pPr>
            <w:r>
              <w:rPr>
                <w:rFonts w:hint="eastAsia"/>
                <w:sz w:val="24"/>
              </w:rPr>
              <w:t>自宅</w:t>
            </w:r>
            <w:r w:rsidR="00034E37">
              <w:rPr>
                <w:rFonts w:hint="eastAsia"/>
                <w:sz w:val="24"/>
              </w:rPr>
              <w:t xml:space="preserve">　　　　　－　　　　－</w:t>
            </w:r>
          </w:p>
        </w:tc>
      </w:tr>
      <w:tr w:rsidR="00034E37" w14:paraId="7235F477" w14:textId="77777777" w:rsidTr="00E772BF">
        <w:tc>
          <w:tcPr>
            <w:tcW w:w="615" w:type="dxa"/>
            <w:vMerge/>
            <w:vAlign w:val="center"/>
          </w:tcPr>
          <w:p w14:paraId="6FFD304B" w14:textId="77777777" w:rsidR="00034E37" w:rsidRDefault="00034E37" w:rsidP="00034E37">
            <w:pPr>
              <w:rPr>
                <w:sz w:val="24"/>
              </w:rPr>
            </w:pPr>
          </w:p>
        </w:tc>
        <w:tc>
          <w:tcPr>
            <w:tcW w:w="1086" w:type="dxa"/>
            <w:vAlign w:val="center"/>
          </w:tcPr>
          <w:p w14:paraId="5F329804" w14:textId="77777777" w:rsidR="00034E37" w:rsidRDefault="00034E37" w:rsidP="00034E37">
            <w:pPr>
              <w:jc w:val="distribute"/>
              <w:rPr>
                <w:sz w:val="24"/>
              </w:rPr>
            </w:pPr>
            <w:r>
              <w:rPr>
                <w:rFonts w:hint="eastAsia"/>
                <w:sz w:val="24"/>
              </w:rPr>
              <w:t>勤務先</w:t>
            </w:r>
          </w:p>
          <w:p w14:paraId="32FECB83" w14:textId="77777777" w:rsidR="00034E37" w:rsidRDefault="00034E37" w:rsidP="00034E37">
            <w:pPr>
              <w:jc w:val="distribute"/>
              <w:rPr>
                <w:sz w:val="24"/>
              </w:rPr>
            </w:pPr>
            <w:r>
              <w:rPr>
                <w:rFonts w:hint="eastAsia"/>
                <w:sz w:val="24"/>
              </w:rPr>
              <w:t>学校名</w:t>
            </w:r>
          </w:p>
        </w:tc>
        <w:tc>
          <w:tcPr>
            <w:tcW w:w="4954" w:type="dxa"/>
            <w:vAlign w:val="center"/>
          </w:tcPr>
          <w:p w14:paraId="73D2364E" w14:textId="77777777" w:rsidR="00034E37" w:rsidRDefault="00034E37" w:rsidP="00034E37">
            <w:pPr>
              <w:rPr>
                <w:sz w:val="24"/>
              </w:rPr>
            </w:pPr>
          </w:p>
          <w:p w14:paraId="627A46BE" w14:textId="77777777" w:rsidR="00034E37" w:rsidRDefault="00034E37" w:rsidP="00034E37">
            <w:pPr>
              <w:rPr>
                <w:sz w:val="24"/>
              </w:rPr>
            </w:pPr>
          </w:p>
          <w:p w14:paraId="07F8E355" w14:textId="77777777" w:rsidR="00E772BF" w:rsidRDefault="00E772BF" w:rsidP="00034E37">
            <w:pPr>
              <w:rPr>
                <w:sz w:val="24"/>
              </w:rPr>
            </w:pPr>
            <w:r>
              <w:rPr>
                <w:rFonts w:hint="eastAsia"/>
                <w:sz w:val="24"/>
              </w:rPr>
              <w:t>（電話　　　　－　　　　－　　　　　）</w:t>
            </w:r>
          </w:p>
        </w:tc>
      </w:tr>
    </w:tbl>
    <w:p w14:paraId="1AF0691A" w14:textId="77777777" w:rsidR="00034E37" w:rsidRDefault="00034E37" w:rsidP="00034E37">
      <w:pPr>
        <w:rPr>
          <w:sz w:val="24"/>
        </w:rPr>
      </w:pPr>
    </w:p>
    <w:p w14:paraId="13FCC544" w14:textId="77777777" w:rsidR="00034E37" w:rsidRDefault="00E772BF" w:rsidP="00034E37">
      <w:pPr>
        <w:rPr>
          <w:sz w:val="24"/>
        </w:rPr>
      </w:pPr>
      <w:r>
        <w:rPr>
          <w:rFonts w:hint="eastAsia"/>
          <w:sz w:val="24"/>
        </w:rPr>
        <w:t xml:space="preserve">　私は、</w:t>
      </w:r>
      <w:r w:rsidR="00C75F60">
        <w:rPr>
          <w:rFonts w:hint="eastAsia"/>
          <w:sz w:val="24"/>
        </w:rPr>
        <w:t>別紙</w:t>
      </w:r>
      <w:r>
        <w:rPr>
          <w:rFonts w:hint="eastAsia"/>
          <w:sz w:val="24"/>
        </w:rPr>
        <w:t>の「二本松市レンタサイクル使用者遵守事項」を守ることを確約し、二本松市レンタサイクルの使用を申し込みます。</w:t>
      </w:r>
    </w:p>
    <w:p w14:paraId="63288BBB" w14:textId="77777777" w:rsidR="00E772BF" w:rsidRDefault="00E772BF" w:rsidP="00034E37">
      <w:pPr>
        <w:rPr>
          <w:sz w:val="24"/>
        </w:rPr>
      </w:pPr>
    </w:p>
    <w:tbl>
      <w:tblPr>
        <w:tblStyle w:val="a3"/>
        <w:tblW w:w="0" w:type="auto"/>
        <w:tblLook w:val="04A0" w:firstRow="1" w:lastRow="0" w:firstColumn="1" w:lastColumn="0" w:noHBand="0" w:noVBand="1"/>
      </w:tblPr>
      <w:tblGrid>
        <w:gridCol w:w="3256"/>
        <w:gridCol w:w="5804"/>
      </w:tblGrid>
      <w:tr w:rsidR="00E772BF" w14:paraId="7F27C287" w14:textId="77777777" w:rsidTr="00E772BF">
        <w:trPr>
          <w:trHeight w:val="634"/>
        </w:trPr>
        <w:tc>
          <w:tcPr>
            <w:tcW w:w="3256" w:type="dxa"/>
            <w:vAlign w:val="center"/>
          </w:tcPr>
          <w:p w14:paraId="25857075" w14:textId="77777777" w:rsidR="00E772BF" w:rsidRDefault="00E772BF" w:rsidP="00E772BF">
            <w:pPr>
              <w:jc w:val="distribute"/>
              <w:rPr>
                <w:sz w:val="24"/>
              </w:rPr>
            </w:pPr>
            <w:r>
              <w:rPr>
                <w:rFonts w:hint="eastAsia"/>
                <w:sz w:val="24"/>
              </w:rPr>
              <w:t>使用期日</w:t>
            </w:r>
          </w:p>
        </w:tc>
        <w:tc>
          <w:tcPr>
            <w:tcW w:w="5804" w:type="dxa"/>
            <w:vAlign w:val="center"/>
          </w:tcPr>
          <w:p w14:paraId="0B380516" w14:textId="77777777" w:rsidR="00E772BF" w:rsidRDefault="00E772BF" w:rsidP="00E772BF">
            <w:pPr>
              <w:rPr>
                <w:sz w:val="24"/>
              </w:rPr>
            </w:pPr>
            <w:r>
              <w:rPr>
                <w:rFonts w:hint="eastAsia"/>
                <w:sz w:val="24"/>
              </w:rPr>
              <w:t xml:space="preserve">　</w:t>
            </w:r>
            <w:r w:rsidR="002260B6">
              <w:rPr>
                <w:rFonts w:hint="eastAsia"/>
                <w:sz w:val="24"/>
              </w:rPr>
              <w:t>令和</w:t>
            </w:r>
            <w:r>
              <w:rPr>
                <w:rFonts w:hint="eastAsia"/>
                <w:sz w:val="24"/>
              </w:rPr>
              <w:t xml:space="preserve">　　　年　　　月　　　日</w:t>
            </w:r>
          </w:p>
        </w:tc>
      </w:tr>
      <w:tr w:rsidR="00E772BF" w14:paraId="61937793" w14:textId="77777777" w:rsidTr="00F51A6A">
        <w:trPr>
          <w:trHeight w:val="1056"/>
        </w:trPr>
        <w:tc>
          <w:tcPr>
            <w:tcW w:w="3256" w:type="dxa"/>
            <w:vAlign w:val="center"/>
          </w:tcPr>
          <w:p w14:paraId="335EB552" w14:textId="77777777" w:rsidR="00E772BF" w:rsidRDefault="00E772BF" w:rsidP="00E772BF">
            <w:pPr>
              <w:jc w:val="distribute"/>
              <w:rPr>
                <w:sz w:val="24"/>
              </w:rPr>
            </w:pPr>
            <w:r>
              <w:rPr>
                <w:rFonts w:hint="eastAsia"/>
                <w:sz w:val="24"/>
              </w:rPr>
              <w:t>使用時間</w:t>
            </w:r>
          </w:p>
        </w:tc>
        <w:tc>
          <w:tcPr>
            <w:tcW w:w="5804" w:type="dxa"/>
            <w:vAlign w:val="center"/>
          </w:tcPr>
          <w:p w14:paraId="535EE36E" w14:textId="77777777" w:rsidR="00E772BF" w:rsidRDefault="00E772BF" w:rsidP="00F51A6A">
            <w:pPr>
              <w:spacing w:line="260" w:lineRule="exact"/>
              <w:rPr>
                <w:sz w:val="24"/>
              </w:rPr>
            </w:pPr>
            <w:r>
              <w:rPr>
                <w:rFonts w:hint="eastAsia"/>
                <w:sz w:val="24"/>
              </w:rPr>
              <w:t xml:space="preserve">　午前　　　　　　　　　　午前</w:t>
            </w:r>
          </w:p>
          <w:p w14:paraId="7A47C83A" w14:textId="77777777" w:rsidR="00E772BF" w:rsidRDefault="00E772BF" w:rsidP="00F51A6A">
            <w:pPr>
              <w:spacing w:line="260" w:lineRule="exact"/>
              <w:rPr>
                <w:sz w:val="24"/>
              </w:rPr>
            </w:pPr>
            <w:r>
              <w:rPr>
                <w:rFonts w:hint="eastAsia"/>
                <w:sz w:val="24"/>
              </w:rPr>
              <w:t xml:space="preserve">　　　　　　時　　　分 ～ 　　　　時　　　分</w:t>
            </w:r>
          </w:p>
          <w:p w14:paraId="2ED94E09" w14:textId="77777777" w:rsidR="00E772BF" w:rsidRDefault="00E772BF" w:rsidP="00F51A6A">
            <w:pPr>
              <w:spacing w:line="260" w:lineRule="exact"/>
              <w:rPr>
                <w:sz w:val="24"/>
              </w:rPr>
            </w:pPr>
            <w:r>
              <w:rPr>
                <w:rFonts w:hint="eastAsia"/>
                <w:sz w:val="24"/>
              </w:rPr>
              <w:t xml:space="preserve">　午後　　　　　　　　　　午後</w:t>
            </w:r>
          </w:p>
        </w:tc>
      </w:tr>
      <w:tr w:rsidR="00E772BF" w14:paraId="4F7F79C6" w14:textId="77777777" w:rsidTr="00E772BF">
        <w:trPr>
          <w:trHeight w:val="602"/>
        </w:trPr>
        <w:tc>
          <w:tcPr>
            <w:tcW w:w="3256" w:type="dxa"/>
            <w:vAlign w:val="center"/>
          </w:tcPr>
          <w:p w14:paraId="715F271A" w14:textId="77777777" w:rsidR="00E772BF" w:rsidRDefault="00E772BF" w:rsidP="00E772BF">
            <w:pPr>
              <w:jc w:val="distribute"/>
              <w:rPr>
                <w:sz w:val="24"/>
              </w:rPr>
            </w:pPr>
            <w:r>
              <w:rPr>
                <w:rFonts w:hint="eastAsia"/>
                <w:sz w:val="24"/>
              </w:rPr>
              <w:t>使用台数</w:t>
            </w:r>
          </w:p>
        </w:tc>
        <w:tc>
          <w:tcPr>
            <w:tcW w:w="5804" w:type="dxa"/>
            <w:vAlign w:val="center"/>
          </w:tcPr>
          <w:p w14:paraId="6A6C1571" w14:textId="77777777" w:rsidR="00E772BF" w:rsidRDefault="00E772BF" w:rsidP="00E772BF">
            <w:pPr>
              <w:rPr>
                <w:sz w:val="24"/>
              </w:rPr>
            </w:pPr>
            <w:r>
              <w:rPr>
                <w:rFonts w:hint="eastAsia"/>
                <w:sz w:val="24"/>
              </w:rPr>
              <w:t xml:space="preserve">　電動アシスト自転車　　　　　　　　　　　台</w:t>
            </w:r>
          </w:p>
        </w:tc>
      </w:tr>
      <w:tr w:rsidR="00E772BF" w14:paraId="2082D80B" w14:textId="77777777" w:rsidTr="00E772BF">
        <w:trPr>
          <w:trHeight w:val="568"/>
        </w:trPr>
        <w:tc>
          <w:tcPr>
            <w:tcW w:w="3256" w:type="dxa"/>
            <w:vAlign w:val="center"/>
          </w:tcPr>
          <w:p w14:paraId="686F8615" w14:textId="77777777" w:rsidR="00E772BF" w:rsidRDefault="00E772BF" w:rsidP="00E772BF">
            <w:pPr>
              <w:rPr>
                <w:sz w:val="24"/>
              </w:rPr>
            </w:pPr>
            <w:r>
              <w:rPr>
                <w:rFonts w:hint="eastAsia"/>
                <w:sz w:val="24"/>
              </w:rPr>
              <w:t>使用料金（※担当者が記入）</w:t>
            </w:r>
          </w:p>
        </w:tc>
        <w:tc>
          <w:tcPr>
            <w:tcW w:w="5804" w:type="dxa"/>
            <w:vAlign w:val="center"/>
          </w:tcPr>
          <w:p w14:paraId="1977B5B6" w14:textId="77777777" w:rsidR="00E772BF" w:rsidRDefault="00E772BF" w:rsidP="00E772BF">
            <w:pPr>
              <w:rPr>
                <w:sz w:val="24"/>
              </w:rPr>
            </w:pPr>
            <w:r>
              <w:rPr>
                <w:rFonts w:hint="eastAsia"/>
                <w:sz w:val="24"/>
              </w:rPr>
              <w:t xml:space="preserve">　　　　　　　　　　　　　　　　　　　　　円</w:t>
            </w:r>
          </w:p>
        </w:tc>
      </w:tr>
    </w:tbl>
    <w:p w14:paraId="56A6D811" w14:textId="77777777" w:rsidR="00E772BF" w:rsidRDefault="002B37A6" w:rsidP="00034E37">
      <w:pPr>
        <w:rPr>
          <w:sz w:val="24"/>
        </w:rPr>
      </w:pPr>
      <w:r>
        <w:rPr>
          <w:rFonts w:hint="eastAsia"/>
          <w:noProof/>
          <w:sz w:val="24"/>
        </w:rPr>
        <mc:AlternateContent>
          <mc:Choice Requires="wps">
            <w:drawing>
              <wp:anchor distT="0" distB="0" distL="114300" distR="114300" simplePos="0" relativeHeight="251659264" behindDoc="0" locked="0" layoutInCell="1" allowOverlap="1" wp14:anchorId="6BA4E22D" wp14:editId="2F85B662">
                <wp:simplePos x="0" y="0"/>
                <wp:positionH relativeFrom="column">
                  <wp:posOffset>-33655</wp:posOffset>
                </wp:positionH>
                <wp:positionV relativeFrom="paragraph">
                  <wp:posOffset>249555</wp:posOffset>
                </wp:positionV>
                <wp:extent cx="58293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570BA3"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5pt,19.65pt" to="456.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" strokecolor="black [3200]" strokeweight="1pt">
                <v:stroke dashstyle="dash"/>
              </v:line>
            </w:pict>
          </mc:Fallback>
        </mc:AlternateContent>
      </w:r>
    </w:p>
    <w:p w14:paraId="59BBD53F" w14:textId="77777777" w:rsidR="00034E37" w:rsidRDefault="00034E37" w:rsidP="00034E37">
      <w:pPr>
        <w:rPr>
          <w:sz w:val="24"/>
        </w:rPr>
      </w:pPr>
    </w:p>
    <w:p w14:paraId="15F0C042" w14:textId="77777777" w:rsidR="00034E37" w:rsidRDefault="00E772BF" w:rsidP="00034E37">
      <w:pPr>
        <w:rPr>
          <w:sz w:val="24"/>
        </w:rPr>
      </w:pPr>
      <w:r>
        <w:rPr>
          <w:rFonts w:hint="eastAsia"/>
          <w:sz w:val="24"/>
        </w:rPr>
        <w:t>【貸出窓口記入欄】</w:t>
      </w:r>
    </w:p>
    <w:tbl>
      <w:tblPr>
        <w:tblStyle w:val="a3"/>
        <w:tblW w:w="0" w:type="auto"/>
        <w:tblLook w:val="04A0" w:firstRow="1" w:lastRow="0" w:firstColumn="1" w:lastColumn="0" w:noHBand="0" w:noVBand="1"/>
      </w:tblPr>
      <w:tblGrid>
        <w:gridCol w:w="1977"/>
        <w:gridCol w:w="1416"/>
        <w:gridCol w:w="288"/>
        <w:gridCol w:w="845"/>
        <w:gridCol w:w="283"/>
        <w:gridCol w:w="1419"/>
        <w:gridCol w:w="1416"/>
        <w:gridCol w:w="1416"/>
      </w:tblGrid>
      <w:tr w:rsidR="00E772BF" w14:paraId="5B272490" w14:textId="77777777" w:rsidTr="00121045">
        <w:trPr>
          <w:trHeight w:val="562"/>
        </w:trPr>
        <w:tc>
          <w:tcPr>
            <w:tcW w:w="1977" w:type="dxa"/>
            <w:vAlign w:val="center"/>
          </w:tcPr>
          <w:p w14:paraId="500C6CCE" w14:textId="77777777" w:rsidR="00E772BF" w:rsidRDefault="00ED4A19" w:rsidP="00ED4A19">
            <w:pPr>
              <w:jc w:val="distribute"/>
              <w:rPr>
                <w:sz w:val="24"/>
              </w:rPr>
            </w:pPr>
            <w:r>
              <w:rPr>
                <w:rFonts w:hint="eastAsia"/>
                <w:sz w:val="24"/>
              </w:rPr>
              <w:t>貸出担当者</w:t>
            </w:r>
          </w:p>
        </w:tc>
        <w:tc>
          <w:tcPr>
            <w:tcW w:w="2549" w:type="dxa"/>
            <w:gridSpan w:val="3"/>
            <w:vAlign w:val="center"/>
          </w:tcPr>
          <w:p w14:paraId="07B709F5" w14:textId="77777777" w:rsidR="00E772BF" w:rsidRDefault="00E772BF" w:rsidP="00ED4A19">
            <w:pPr>
              <w:rPr>
                <w:sz w:val="24"/>
              </w:rPr>
            </w:pPr>
          </w:p>
        </w:tc>
        <w:tc>
          <w:tcPr>
            <w:tcW w:w="1702" w:type="dxa"/>
            <w:gridSpan w:val="2"/>
            <w:vAlign w:val="center"/>
          </w:tcPr>
          <w:p w14:paraId="1405BDCB" w14:textId="77777777" w:rsidR="00E772BF" w:rsidRDefault="00ED4A19" w:rsidP="00ED4A19">
            <w:pPr>
              <w:jc w:val="distribute"/>
              <w:rPr>
                <w:sz w:val="24"/>
              </w:rPr>
            </w:pPr>
            <w:r>
              <w:rPr>
                <w:rFonts w:hint="eastAsia"/>
                <w:sz w:val="24"/>
              </w:rPr>
              <w:t>貸出車両番号</w:t>
            </w:r>
          </w:p>
        </w:tc>
        <w:tc>
          <w:tcPr>
            <w:tcW w:w="2832" w:type="dxa"/>
            <w:gridSpan w:val="2"/>
            <w:vAlign w:val="center"/>
          </w:tcPr>
          <w:p w14:paraId="3B4EDAA8" w14:textId="77777777" w:rsidR="00E772BF" w:rsidRDefault="00E772BF" w:rsidP="00ED4A19">
            <w:pPr>
              <w:rPr>
                <w:sz w:val="24"/>
              </w:rPr>
            </w:pPr>
          </w:p>
        </w:tc>
      </w:tr>
      <w:tr w:rsidR="00ED4A19" w14:paraId="425778C2" w14:textId="77777777" w:rsidTr="00121045">
        <w:trPr>
          <w:trHeight w:val="562"/>
        </w:trPr>
        <w:tc>
          <w:tcPr>
            <w:tcW w:w="1977" w:type="dxa"/>
            <w:vAlign w:val="center"/>
          </w:tcPr>
          <w:p w14:paraId="07B297BC" w14:textId="77777777" w:rsidR="00ED4A19" w:rsidRDefault="00ED4A19" w:rsidP="00ED4A19">
            <w:pPr>
              <w:jc w:val="distribute"/>
              <w:rPr>
                <w:sz w:val="24"/>
              </w:rPr>
            </w:pPr>
            <w:r>
              <w:rPr>
                <w:rFonts w:hint="eastAsia"/>
                <w:sz w:val="24"/>
              </w:rPr>
              <w:t>本人確認書類</w:t>
            </w:r>
          </w:p>
        </w:tc>
        <w:tc>
          <w:tcPr>
            <w:tcW w:w="7083" w:type="dxa"/>
            <w:gridSpan w:val="7"/>
            <w:vAlign w:val="center"/>
          </w:tcPr>
          <w:p w14:paraId="6973BE97" w14:textId="77777777" w:rsidR="00ED4A19" w:rsidRDefault="00ED4A19" w:rsidP="00121045">
            <w:pPr>
              <w:spacing w:line="360" w:lineRule="auto"/>
              <w:rPr>
                <w:sz w:val="24"/>
              </w:rPr>
            </w:pPr>
            <w:r>
              <w:rPr>
                <w:rFonts w:hint="eastAsia"/>
                <w:sz w:val="24"/>
              </w:rPr>
              <w:t xml:space="preserve">　運転免許証　・　身分証明書　・　学生証　・　保険証</w:t>
            </w:r>
          </w:p>
          <w:p w14:paraId="1863A902" w14:textId="77777777" w:rsidR="00ED4A19" w:rsidRDefault="00ED4A19" w:rsidP="00121045">
            <w:pPr>
              <w:spacing w:line="360" w:lineRule="auto"/>
              <w:rPr>
                <w:sz w:val="24"/>
              </w:rPr>
            </w:pPr>
            <w:r>
              <w:rPr>
                <w:rFonts w:hint="eastAsia"/>
                <w:sz w:val="24"/>
              </w:rPr>
              <w:t xml:space="preserve">　その他（　　　　　　　　　　　　　　　　　　　　）</w:t>
            </w:r>
          </w:p>
        </w:tc>
      </w:tr>
      <w:tr w:rsidR="00121045" w14:paraId="3851D39A" w14:textId="77777777" w:rsidTr="00121045">
        <w:trPr>
          <w:trHeight w:val="562"/>
        </w:trPr>
        <w:tc>
          <w:tcPr>
            <w:tcW w:w="1977" w:type="dxa"/>
            <w:vAlign w:val="center"/>
          </w:tcPr>
          <w:p w14:paraId="30C08BCF" w14:textId="77777777" w:rsidR="00121045" w:rsidRDefault="00121045" w:rsidP="00ED4A19">
            <w:pPr>
              <w:jc w:val="distribute"/>
              <w:rPr>
                <w:sz w:val="24"/>
              </w:rPr>
            </w:pPr>
            <w:r>
              <w:rPr>
                <w:rFonts w:hint="eastAsia"/>
                <w:sz w:val="24"/>
              </w:rPr>
              <w:t>貸出時刻</w:t>
            </w:r>
          </w:p>
        </w:tc>
        <w:tc>
          <w:tcPr>
            <w:tcW w:w="1416" w:type="dxa"/>
            <w:vAlign w:val="center"/>
          </w:tcPr>
          <w:p w14:paraId="65C05C2A" w14:textId="77777777" w:rsidR="00121045" w:rsidRDefault="00957661" w:rsidP="00121045">
            <w:pPr>
              <w:jc w:val="distribute"/>
              <w:rPr>
                <w:sz w:val="24"/>
              </w:rPr>
            </w:pPr>
            <w:r>
              <w:rPr>
                <w:rFonts w:hint="eastAsia"/>
                <w:sz w:val="24"/>
              </w:rPr>
              <w:t>：</w:t>
            </w:r>
          </w:p>
        </w:tc>
        <w:tc>
          <w:tcPr>
            <w:tcW w:w="1416" w:type="dxa"/>
            <w:gridSpan w:val="3"/>
            <w:vAlign w:val="center"/>
          </w:tcPr>
          <w:p w14:paraId="1F9C9A8A" w14:textId="77777777" w:rsidR="00121045" w:rsidRDefault="00121045" w:rsidP="00121045">
            <w:pPr>
              <w:jc w:val="distribute"/>
              <w:rPr>
                <w:sz w:val="24"/>
              </w:rPr>
            </w:pPr>
            <w:r>
              <w:rPr>
                <w:rFonts w:hint="eastAsia"/>
                <w:sz w:val="24"/>
              </w:rPr>
              <w:t>返却時刻</w:t>
            </w:r>
          </w:p>
        </w:tc>
        <w:tc>
          <w:tcPr>
            <w:tcW w:w="1419" w:type="dxa"/>
            <w:vAlign w:val="center"/>
          </w:tcPr>
          <w:p w14:paraId="55E16D75" w14:textId="77777777" w:rsidR="00121045" w:rsidRDefault="00121045" w:rsidP="00121045">
            <w:pPr>
              <w:jc w:val="distribute"/>
              <w:rPr>
                <w:sz w:val="24"/>
              </w:rPr>
            </w:pPr>
            <w:r>
              <w:rPr>
                <w:rFonts w:hint="eastAsia"/>
                <w:sz w:val="24"/>
              </w:rPr>
              <w:t>：</w:t>
            </w:r>
          </w:p>
        </w:tc>
        <w:tc>
          <w:tcPr>
            <w:tcW w:w="1416" w:type="dxa"/>
            <w:vAlign w:val="center"/>
          </w:tcPr>
          <w:p w14:paraId="44310CBA" w14:textId="77777777" w:rsidR="00121045" w:rsidRDefault="00121045" w:rsidP="00121045">
            <w:pPr>
              <w:jc w:val="distribute"/>
              <w:rPr>
                <w:sz w:val="24"/>
              </w:rPr>
            </w:pPr>
            <w:r>
              <w:rPr>
                <w:rFonts w:hint="eastAsia"/>
                <w:sz w:val="24"/>
              </w:rPr>
              <w:t>返却確認者</w:t>
            </w:r>
          </w:p>
        </w:tc>
        <w:tc>
          <w:tcPr>
            <w:tcW w:w="1416" w:type="dxa"/>
            <w:vAlign w:val="center"/>
          </w:tcPr>
          <w:p w14:paraId="28C212A4" w14:textId="77777777" w:rsidR="00121045" w:rsidRDefault="00121045" w:rsidP="00121045">
            <w:pPr>
              <w:jc w:val="distribute"/>
              <w:rPr>
                <w:sz w:val="24"/>
              </w:rPr>
            </w:pPr>
          </w:p>
        </w:tc>
      </w:tr>
      <w:tr w:rsidR="00ED4A19" w14:paraId="41C5E7C5" w14:textId="77777777" w:rsidTr="00121045">
        <w:trPr>
          <w:trHeight w:val="562"/>
        </w:trPr>
        <w:tc>
          <w:tcPr>
            <w:tcW w:w="1977" w:type="dxa"/>
            <w:vAlign w:val="center"/>
          </w:tcPr>
          <w:p w14:paraId="362F935D" w14:textId="77777777" w:rsidR="00ED4A19" w:rsidRDefault="00ED4A19" w:rsidP="00ED4A19">
            <w:pPr>
              <w:jc w:val="distribute"/>
              <w:rPr>
                <w:sz w:val="24"/>
              </w:rPr>
            </w:pPr>
            <w:r>
              <w:rPr>
                <w:rFonts w:hint="eastAsia"/>
                <w:sz w:val="24"/>
              </w:rPr>
              <w:t>超過料金の有無</w:t>
            </w:r>
          </w:p>
        </w:tc>
        <w:tc>
          <w:tcPr>
            <w:tcW w:w="7083" w:type="dxa"/>
            <w:gridSpan w:val="7"/>
            <w:vAlign w:val="center"/>
          </w:tcPr>
          <w:p w14:paraId="5A351726" w14:textId="77777777" w:rsidR="00ED4A19" w:rsidRDefault="00121045" w:rsidP="00ED4A19">
            <w:pPr>
              <w:rPr>
                <w:sz w:val="24"/>
              </w:rPr>
            </w:pPr>
            <w:r>
              <w:rPr>
                <w:rFonts w:hint="eastAsia"/>
                <w:sz w:val="24"/>
              </w:rPr>
              <w:t xml:space="preserve">　無　・　有 （　　　　　　円）</w:t>
            </w:r>
          </w:p>
        </w:tc>
      </w:tr>
      <w:tr w:rsidR="00F51A6A" w14:paraId="753E9CF0" w14:textId="77777777" w:rsidTr="00F51A6A">
        <w:trPr>
          <w:trHeight w:val="720"/>
        </w:trPr>
        <w:tc>
          <w:tcPr>
            <w:tcW w:w="1977" w:type="dxa"/>
            <w:vMerge w:val="restart"/>
            <w:vAlign w:val="center"/>
          </w:tcPr>
          <w:p w14:paraId="605937AC" w14:textId="77777777" w:rsidR="00F51A6A" w:rsidRDefault="00F51A6A" w:rsidP="00ED4A19">
            <w:pPr>
              <w:jc w:val="distribute"/>
              <w:rPr>
                <w:sz w:val="24"/>
              </w:rPr>
            </w:pPr>
            <w:r>
              <w:rPr>
                <w:rFonts w:hint="eastAsia"/>
                <w:sz w:val="24"/>
              </w:rPr>
              <w:t>故障の有無</w:t>
            </w:r>
          </w:p>
        </w:tc>
        <w:tc>
          <w:tcPr>
            <w:tcW w:w="1704" w:type="dxa"/>
            <w:gridSpan w:val="2"/>
            <w:vAlign w:val="center"/>
          </w:tcPr>
          <w:p w14:paraId="59B9A9C9" w14:textId="77777777" w:rsidR="00F51A6A" w:rsidRDefault="00F51A6A" w:rsidP="00F51A6A">
            <w:pPr>
              <w:rPr>
                <w:sz w:val="24"/>
              </w:rPr>
            </w:pPr>
            <w:r>
              <w:rPr>
                <w:rFonts w:hint="eastAsia"/>
                <w:sz w:val="24"/>
              </w:rPr>
              <w:t xml:space="preserve">　無　・　有</w:t>
            </w:r>
          </w:p>
        </w:tc>
        <w:tc>
          <w:tcPr>
            <w:tcW w:w="5379" w:type="dxa"/>
            <w:gridSpan w:val="5"/>
          </w:tcPr>
          <w:p w14:paraId="42B357DD" w14:textId="77777777" w:rsidR="00F51A6A" w:rsidRDefault="00F51A6A" w:rsidP="00F51A6A">
            <w:pPr>
              <w:rPr>
                <w:sz w:val="24"/>
              </w:rPr>
            </w:pPr>
            <w:r>
              <w:rPr>
                <w:rFonts w:hint="eastAsia"/>
              </w:rPr>
              <w:t>&lt;</w:t>
            </w:r>
            <w:r w:rsidRPr="00F51A6A">
              <w:rPr>
                <w:rFonts w:hint="eastAsia"/>
              </w:rPr>
              <w:t>程度</w:t>
            </w:r>
            <w:r>
              <w:rPr>
                <w:rFonts w:hint="eastAsia"/>
              </w:rPr>
              <w:t>&gt;</w:t>
            </w:r>
          </w:p>
        </w:tc>
      </w:tr>
      <w:tr w:rsidR="00F51A6A" w14:paraId="4C33CAEC" w14:textId="77777777" w:rsidTr="00121045">
        <w:trPr>
          <w:trHeight w:val="720"/>
        </w:trPr>
        <w:tc>
          <w:tcPr>
            <w:tcW w:w="1977" w:type="dxa"/>
            <w:vMerge/>
            <w:vAlign w:val="center"/>
          </w:tcPr>
          <w:p w14:paraId="7E17935A" w14:textId="77777777" w:rsidR="00F51A6A" w:rsidRDefault="00F51A6A" w:rsidP="00ED4A19">
            <w:pPr>
              <w:jc w:val="distribute"/>
              <w:rPr>
                <w:sz w:val="24"/>
              </w:rPr>
            </w:pPr>
          </w:p>
        </w:tc>
        <w:tc>
          <w:tcPr>
            <w:tcW w:w="7083" w:type="dxa"/>
            <w:gridSpan w:val="7"/>
            <w:vAlign w:val="center"/>
          </w:tcPr>
          <w:p w14:paraId="697CE0C0" w14:textId="77777777" w:rsidR="00F51A6A" w:rsidRDefault="00F51A6A" w:rsidP="00F51A6A">
            <w:pPr>
              <w:ind w:leftChars="100" w:left="220"/>
            </w:pPr>
            <w:r w:rsidRPr="00F51A6A">
              <w:rPr>
                <w:rFonts w:hint="eastAsia"/>
              </w:rPr>
              <w:t>※弁償</w:t>
            </w:r>
            <w:r>
              <w:rPr>
                <w:rFonts w:hint="eastAsia"/>
              </w:rPr>
              <w:t>を承諾し、請求のあった金額を後日支払うことを了承します。</w:t>
            </w:r>
          </w:p>
          <w:p w14:paraId="76C705BB" w14:textId="77777777" w:rsidR="00F51A6A" w:rsidRDefault="00F51A6A" w:rsidP="00F51A6A">
            <w:pPr>
              <w:ind w:firstLineChars="100" w:firstLine="240"/>
              <w:rPr>
                <w:noProof/>
                <w:sz w:val="24"/>
              </w:rPr>
            </w:pPr>
            <w:r w:rsidRPr="00F51A6A">
              <w:rPr>
                <w:rFonts w:hint="eastAsia"/>
                <w:sz w:val="24"/>
              </w:rPr>
              <w:t>【使用者了承確認署名：　　　　　　　　　　　　　】</w:t>
            </w:r>
          </w:p>
        </w:tc>
      </w:tr>
    </w:tbl>
    <w:p w14:paraId="79FCA077" w14:textId="77777777" w:rsidR="00034E37" w:rsidRPr="00577028" w:rsidRDefault="00034E37" w:rsidP="002B37A6">
      <w:pPr>
        <w:rPr>
          <w:sz w:val="24"/>
        </w:rPr>
      </w:pPr>
    </w:p>
    <w:sectPr w:rsidR="00034E37" w:rsidRPr="00577028" w:rsidSect="002B6644">
      <w:pgSz w:w="11906" w:h="16838" w:code="9"/>
      <w:pgMar w:top="1134"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51"/>
    <w:rsid w:val="00002754"/>
    <w:rsid w:val="00034E37"/>
    <w:rsid w:val="0007098F"/>
    <w:rsid w:val="00121045"/>
    <w:rsid w:val="001E6D44"/>
    <w:rsid w:val="002260B6"/>
    <w:rsid w:val="002B37A6"/>
    <w:rsid w:val="002B6644"/>
    <w:rsid w:val="004B0E3B"/>
    <w:rsid w:val="00565557"/>
    <w:rsid w:val="00577028"/>
    <w:rsid w:val="006B25D5"/>
    <w:rsid w:val="007E587E"/>
    <w:rsid w:val="00817951"/>
    <w:rsid w:val="00957661"/>
    <w:rsid w:val="009E1FB2"/>
    <w:rsid w:val="00B853FA"/>
    <w:rsid w:val="00BA6CCA"/>
    <w:rsid w:val="00C75F60"/>
    <w:rsid w:val="00D4154D"/>
    <w:rsid w:val="00E772BF"/>
    <w:rsid w:val="00ED4A19"/>
    <w:rsid w:val="00F146BE"/>
    <w:rsid w:val="00F5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4EE4F"/>
  <w15:chartTrackingRefBased/>
  <w15:docId w15:val="{3528AB85-5345-4605-A00C-FF84864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95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NH010229</dc:creator>
  <cp:lastModifiedBy>nihonmatsu</cp:lastModifiedBy>
  <cp:revision>2</cp:revision>
  <dcterms:created xsi:type="dcterms:W3CDTF">2023-04-24T05:14:00Z</dcterms:created>
  <dcterms:modified xsi:type="dcterms:W3CDTF">2023-04-24T05:14:00Z</dcterms:modified>
</cp:coreProperties>
</file>