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別記様式第二（第１６条関係）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開発行為許可申請書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2835"/>
        <w:gridCol w:w="2834"/>
        <w:gridCol w:w="71"/>
        <w:gridCol w:w="866"/>
        <w:gridCol w:w="2040"/>
      </w:tblGrid>
      <w:tr>
        <w:trPr>
          <w:cantSplit/>
          <w:trHeight w:val="886" w:hRule="atLeast"/>
        </w:trPr>
        <w:tc>
          <w:tcPr>
            <w:tcW w:w="7032" w:type="dxa"/>
            <w:gridSpan w:val="5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都市計画法第２９条第１項の規定により、開発行為の許可を申請します。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二本松市長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住所（所在地）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許可申請者　氏名　　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（名称及び代表者氏名）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　　　　　</w:t>
            </w:r>
          </w:p>
        </w:tc>
        <w:tc>
          <w:tcPr>
            <w:tcW w:w="20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※手数料欄</w:t>
            </w:r>
          </w:p>
        </w:tc>
      </w:tr>
      <w:tr>
        <w:trPr>
          <w:cantSplit/>
          <w:trHeight w:val="1086" w:hRule="atLeast"/>
        </w:trPr>
        <w:tc>
          <w:tcPr>
            <w:tcW w:w="7032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※収受欄</w:t>
            </w:r>
          </w:p>
        </w:tc>
      </w:tr>
      <w:tr>
        <w:trPr>
          <w:cantSplit/>
          <w:trHeight w:val="1228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２　開発区域の地目及び面積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面積　　　　　　　　　　㎡</w:t>
            </w:r>
          </w:p>
        </w:tc>
      </w:tr>
      <w:tr>
        <w:trPr>
          <w:cantSplit/>
          <w:trHeight w:val="531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３　予定建築物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面積　　　　　　　　　　㎡</w:t>
            </w:r>
          </w:p>
        </w:tc>
      </w:tr>
      <w:tr>
        <w:trPr>
          <w:cantSplit/>
          <w:trHeight w:val="86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４　工事施行者</w:t>
            </w:r>
            <w:bookmarkStart w:id="0" w:name="_GoBack"/>
            <w:bookmarkEnd w:id="0"/>
            <w:r>
              <w:rPr>
                <w:rFonts w:hint="eastAsia"/>
              </w:rPr>
              <w:t>の住所、氏名及び電話（ＦＡＸ）</w:t>
            </w:r>
          </w:p>
        </w:tc>
        <w:tc>
          <w:tcPr>
            <w:tcW w:w="5811" w:type="dxa"/>
            <w:gridSpan w:val="4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　　ＦＡＸ</w:t>
            </w:r>
          </w:p>
        </w:tc>
      </w:tr>
      <w:tr>
        <w:trPr>
          <w:cantSplit/>
          <w:trHeight w:val="42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工事着手予定年月日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42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工事完了予定年月日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7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ind w:left="200" w:hanging="200" w:hangingChars="100"/>
              <w:rPr>
                <w:rFonts w:hint="default"/>
              </w:rPr>
            </w:pPr>
            <w:r>
              <w:rPr>
                <w:rFonts w:hint="eastAsia"/>
              </w:rPr>
              <w:t>７　自己の居住、自己の業務の用、その他の別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自己用（居住・業務）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）</w:t>
            </w:r>
          </w:p>
        </w:tc>
      </w:tr>
      <w:tr>
        <w:trPr>
          <w:cantSplit/>
          <w:trHeight w:val="419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８　その他必要な事項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9" w:hRule="atLeast"/>
        </w:trPr>
        <w:tc>
          <w:tcPr>
            <w:tcW w:w="326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申請代理人の住所、氏名及び電話（ＦＡＸ）</w:t>
            </w:r>
          </w:p>
        </w:tc>
        <w:tc>
          <w:tcPr>
            <w:tcW w:w="5811" w:type="dxa"/>
            <w:gridSpan w:val="4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　ＦＡＸ</w:t>
            </w:r>
          </w:p>
        </w:tc>
      </w:tr>
    </w:tbl>
    <w:p>
      <w:pPr>
        <w:pStyle w:val="0"/>
        <w:spacing w:line="240" w:lineRule="exact"/>
        <w:ind w:left="720" w:hanging="720" w:hangingChars="400"/>
        <w:rPr>
          <w:rFonts w:hint="default"/>
          <w:sz w:val="18"/>
        </w:rPr>
      </w:pPr>
      <w:r>
        <w:rPr>
          <w:rFonts w:hint="eastAsia"/>
          <w:sz w:val="18"/>
        </w:rPr>
        <w:t>備考　１　許可申請者又は工事施行者が法人である場合においては、氏名は、その法人の名称及び代表者の氏名を記載すること。</w:t>
      </w:r>
    </w:p>
    <w:p>
      <w:pPr>
        <w:pStyle w:val="0"/>
        <w:spacing w:line="240" w:lineRule="exact"/>
        <w:ind w:left="720" w:hanging="720" w:hangingChars="400"/>
        <w:rPr>
          <w:rFonts w:hint="default"/>
          <w:sz w:val="18"/>
        </w:rPr>
      </w:pPr>
      <w:r>
        <w:rPr>
          <w:rFonts w:hint="eastAsia"/>
          <w:sz w:val="18"/>
        </w:rPr>
        <w:t>　　　２　※印のある欄は記載しないこと。</w:t>
      </w:r>
    </w:p>
    <w:p>
      <w:pPr>
        <w:pStyle w:val="0"/>
        <w:spacing w:line="240" w:lineRule="exact"/>
        <w:ind w:left="720" w:hanging="720" w:hangingChars="400"/>
        <w:rPr>
          <w:rFonts w:hint="default"/>
          <w:sz w:val="18"/>
        </w:rPr>
      </w:pPr>
      <w:r>
        <w:rPr>
          <w:rFonts w:hint="eastAsia"/>
          <w:sz w:val="18"/>
        </w:rPr>
        <w:t>　　　３　「その他必要な事項」の欄には、開発行為を行うことについて、農地法その他の法令による許可、認可等を要する場合には、その手続状況を記載すること。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1701" w:right="1134" w:bottom="1134" w:left="1701" w:header="851" w:footer="284" w:gutter="0"/>
      <w:pgNumType w:fmt="decimalFullWidth"/>
      <w:cols w:space="720"/>
      <w:textDirection w:val="lrTb"/>
      <w:docGrid w:type="lines" w:linePitch="36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2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99</Words>
  <Characters>567</Characters>
  <Application>JUST Note</Application>
  <Lines>4</Lines>
  <Paragraphs>1</Paragraphs>
  <CharactersWithSpaces>665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NetPC575</cp:lastModifiedBy>
  <cp:lastPrinted>2014-07-17T00:04:00Z</cp:lastPrinted>
  <dcterms:created xsi:type="dcterms:W3CDTF">2014-10-22T03:21:00Z</dcterms:created>
  <dcterms:modified xsi:type="dcterms:W3CDTF">2024-03-12T07:08:34Z</dcterms:modified>
  <cp:revision>15</cp:revision>
</cp:coreProperties>
</file>