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ED50" w14:textId="4490030B" w:rsidR="00402F8A" w:rsidRDefault="00402F8A" w:rsidP="00614BB5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第１号</w:t>
      </w:r>
      <w:r w:rsidR="007B30D1">
        <w:rPr>
          <w:rFonts w:asciiTheme="minorEastAsia" w:hAnsiTheme="minorEastAsia" w:cs="Times New Roman" w:hint="eastAsia"/>
          <w:color w:val="000000"/>
          <w:sz w:val="22"/>
          <w:szCs w:val="20"/>
        </w:rPr>
        <w:t>様式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（第</w:t>
      </w:r>
      <w:r w:rsidR="007B30D1">
        <w:rPr>
          <w:rFonts w:asciiTheme="minorEastAsia" w:hAnsiTheme="minorEastAsia" w:cs="Times New Roman" w:hint="eastAsia"/>
          <w:color w:val="000000"/>
          <w:sz w:val="22"/>
          <w:szCs w:val="20"/>
        </w:rPr>
        <w:t>６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条関係）</w:t>
      </w:r>
    </w:p>
    <w:p w14:paraId="63D1A1C6" w14:textId="77777777" w:rsidR="000654A9" w:rsidRPr="000654A9" w:rsidRDefault="000654A9" w:rsidP="00614BB5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493758DE" w14:textId="77777777" w:rsidR="00891273" w:rsidRPr="005579EB" w:rsidRDefault="008B1B10" w:rsidP="00B3096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4"/>
          <w:szCs w:val="24"/>
        </w:rPr>
      </w:pPr>
      <w:r w:rsidRPr="005579EB">
        <w:rPr>
          <w:rFonts w:asciiTheme="minorEastAsia" w:hAnsiTheme="minorEastAsia" w:cs="Times New Roman" w:hint="eastAsia"/>
          <w:sz w:val="24"/>
          <w:szCs w:val="24"/>
        </w:rPr>
        <w:t>周辺地域の住民等の範囲に関する事前相談</w:t>
      </w:r>
      <w:r w:rsidR="006A3004" w:rsidRPr="005579EB">
        <w:rPr>
          <w:rFonts w:asciiTheme="minorEastAsia" w:hAnsiTheme="minorEastAsia" w:cs="Times New Roman" w:hint="eastAsia"/>
          <w:sz w:val="24"/>
          <w:szCs w:val="24"/>
        </w:rPr>
        <w:t>書</w:t>
      </w:r>
      <w:r w:rsidR="00402F8A" w:rsidRPr="005579EB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</w:p>
    <w:p w14:paraId="71862370" w14:textId="256906D1" w:rsidR="00B30965" w:rsidRPr="00CA5B2B" w:rsidRDefault="00B30965" w:rsidP="00B3096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2"/>
        </w:rPr>
      </w:pPr>
      <w:r w:rsidRPr="00CA5B2B">
        <w:rPr>
          <w:rFonts w:asciiTheme="minorEastAsia" w:hAnsiTheme="minorEastAsia" w:cs="Times New Roman"/>
          <w:color w:val="000000"/>
          <w:sz w:val="22"/>
        </w:rPr>
        <w:tab/>
      </w:r>
      <w:r w:rsidR="00402F8A" w:rsidRPr="00CA5B2B">
        <w:rPr>
          <w:rFonts w:asciiTheme="minorEastAsia" w:hAnsiTheme="minorEastAsia" w:cs="Times New Roman" w:hint="eastAsia"/>
          <w:color w:val="000000"/>
          <w:sz w:val="22"/>
        </w:rPr>
        <w:t xml:space="preserve">　　　　　　　　　　　　　　　　　　　　　　　　　　　　　　　　　　　　　　　</w:t>
      </w:r>
    </w:p>
    <w:p w14:paraId="420A6404" w14:textId="2A70451B" w:rsidR="00402F8A" w:rsidRPr="00A25E38" w:rsidRDefault="00402F8A" w:rsidP="00A25E38">
      <w:pPr>
        <w:tabs>
          <w:tab w:val="left" w:pos="7513"/>
        </w:tabs>
        <w:wordWrap w:val="0"/>
        <w:autoSpaceDE w:val="0"/>
        <w:autoSpaceDN w:val="0"/>
        <w:adjustRightInd w:val="0"/>
        <w:ind w:rightChars="11" w:right="23"/>
        <w:jc w:val="right"/>
        <w:rPr>
          <w:rFonts w:asciiTheme="minorEastAsia" w:hAnsiTheme="minorEastAsia" w:cs="Times New Roman"/>
          <w:color w:val="000000"/>
          <w:sz w:val="22"/>
        </w:rPr>
      </w:pPr>
      <w:r w:rsidRPr="00A25E38">
        <w:rPr>
          <w:rFonts w:asciiTheme="minorEastAsia" w:hAnsiTheme="minorEastAsia" w:cs="Times New Roman" w:hint="eastAsia"/>
          <w:color w:val="000000"/>
          <w:sz w:val="22"/>
        </w:rPr>
        <w:t>年</w:t>
      </w:r>
      <w:r w:rsidR="00533B43" w:rsidRPr="00A25E38">
        <w:rPr>
          <w:rFonts w:asciiTheme="minorEastAsia" w:hAnsiTheme="minorEastAsia" w:cs="Times New Roman" w:hint="eastAsia"/>
          <w:color w:val="000000"/>
          <w:sz w:val="22"/>
        </w:rPr>
        <w:t xml:space="preserve">　　</w:t>
      </w:r>
      <w:r w:rsidRPr="00A25E38">
        <w:rPr>
          <w:rFonts w:asciiTheme="minorEastAsia" w:hAnsiTheme="minorEastAsia" w:cs="Times New Roman" w:hint="eastAsia"/>
          <w:color w:val="000000"/>
          <w:sz w:val="22"/>
        </w:rPr>
        <w:t>月</w:t>
      </w:r>
      <w:r w:rsidR="00533B43" w:rsidRPr="00A25E38">
        <w:rPr>
          <w:rFonts w:asciiTheme="minorEastAsia" w:hAnsiTheme="minorEastAsia" w:cs="Times New Roman" w:hint="eastAsia"/>
          <w:color w:val="000000"/>
          <w:sz w:val="22"/>
        </w:rPr>
        <w:t xml:space="preserve">　　</w:t>
      </w:r>
      <w:r w:rsidRPr="00A25E38">
        <w:rPr>
          <w:rFonts w:asciiTheme="minorEastAsia" w:hAnsiTheme="minorEastAsia" w:cs="Times New Roman" w:hint="eastAsia"/>
          <w:color w:val="000000"/>
          <w:sz w:val="22"/>
        </w:rPr>
        <w:t>日</w:t>
      </w:r>
      <w:r w:rsidR="00A25E38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="00C822C6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</w:p>
    <w:p w14:paraId="23ABCFB0" w14:textId="0803CE49" w:rsidR="00402F8A" w:rsidRPr="00A5518D" w:rsidRDefault="006A3004" w:rsidP="00C822C6">
      <w:pPr>
        <w:autoSpaceDE w:val="0"/>
        <w:autoSpaceDN w:val="0"/>
        <w:adjustRightInd w:val="0"/>
        <w:ind w:firstLineChars="200" w:firstLine="440"/>
        <w:rPr>
          <w:rFonts w:asciiTheme="minorEastAsia" w:hAnsiTheme="minorEastAsia" w:cs="Times New Roman"/>
          <w:color w:val="000000"/>
          <w:sz w:val="22"/>
        </w:rPr>
      </w:pPr>
      <w:r w:rsidRPr="00A5518D">
        <w:rPr>
          <w:rFonts w:asciiTheme="minorEastAsia" w:hAnsiTheme="minorEastAsia" w:cs="Times New Roman" w:hint="eastAsia"/>
          <w:color w:val="000000"/>
          <w:sz w:val="22"/>
        </w:rPr>
        <w:t>二本松市長</w:t>
      </w:r>
    </w:p>
    <w:p w14:paraId="111BDE3F" w14:textId="3508B764" w:rsidR="00534B10" w:rsidRDefault="00637928" w:rsidP="00CA5B2B">
      <w:pPr>
        <w:tabs>
          <w:tab w:val="left" w:pos="4962"/>
        </w:tabs>
        <w:autoSpaceDE w:val="0"/>
        <w:autoSpaceDN w:val="0"/>
        <w:adjustRightInd w:val="0"/>
        <w:ind w:firstLineChars="2300" w:firstLine="5060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asciiTheme="minorEastAsia" w:hAnsiTheme="minorEastAsia" w:cs="Times New Roman" w:hint="eastAsia"/>
          <w:color w:val="000000"/>
          <w:sz w:val="22"/>
          <w:szCs w:val="20"/>
        </w:rPr>
        <w:t>事業者</w:t>
      </w:r>
      <w:r w:rsidR="00C822C6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　</w:t>
      </w:r>
      <w:r w:rsidR="00402F8A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　住　 所 </w:t>
      </w:r>
    </w:p>
    <w:p w14:paraId="0B4CD888" w14:textId="77777777" w:rsidR="00440AE8" w:rsidRPr="007B30D1" w:rsidRDefault="00440AE8" w:rsidP="00CA5B2B">
      <w:pPr>
        <w:tabs>
          <w:tab w:val="left" w:pos="4962"/>
        </w:tabs>
        <w:autoSpaceDE w:val="0"/>
        <w:autoSpaceDN w:val="0"/>
        <w:adjustRightInd w:val="0"/>
        <w:ind w:firstLineChars="2300" w:firstLine="506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746ECEC6" w14:textId="77777777" w:rsidR="00402F8A" w:rsidRPr="007B30D1" w:rsidRDefault="00402F8A" w:rsidP="00B315ED">
      <w:pPr>
        <w:autoSpaceDE w:val="0"/>
        <w:autoSpaceDN w:val="0"/>
        <w:adjustRightInd w:val="0"/>
        <w:ind w:rightChars="-108" w:right="-227"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氏　 名　　　　　　　　　　　 </w:t>
      </w:r>
      <w:r w:rsidR="00B315ED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　</w:t>
      </w:r>
      <w:r w:rsidR="00807563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　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 </w:t>
      </w:r>
    </w:p>
    <w:p w14:paraId="59FF6941" w14:textId="77777777" w:rsidR="00402F8A" w:rsidRPr="007B30D1" w:rsidRDefault="00402F8A" w:rsidP="00402F8A">
      <w:pPr>
        <w:autoSpaceDE w:val="0"/>
        <w:autoSpaceDN w:val="0"/>
        <w:adjustRightInd w:val="0"/>
        <w:ind w:right="320" w:firstLineChars="1700" w:firstLine="1849"/>
        <w:jc w:val="right"/>
        <w:rPr>
          <w:rFonts w:asciiTheme="minorEastAsia" w:hAnsiTheme="minorEastAsia" w:cs="Times New Roman"/>
          <w:color w:val="000000"/>
          <w:sz w:val="22"/>
          <w:szCs w:val="20"/>
        </w:rPr>
      </w:pPr>
      <w:r w:rsidRPr="004D7CF8">
        <w:rPr>
          <w:rFonts w:asciiTheme="minorEastAsia" w:hAnsiTheme="minorEastAsia" w:cs="Times New Roman" w:hint="eastAsia"/>
          <w:color w:val="000000"/>
          <w:w w:val="68"/>
          <w:kern w:val="0"/>
          <w:sz w:val="16"/>
          <w:szCs w:val="20"/>
          <w:fitText w:val="3280" w:id="2018251521"/>
        </w:rPr>
        <w:t>（法人にあっては主たる事務所の所在地、名称及び代表者の氏名</w:t>
      </w:r>
      <w:r w:rsidRPr="004D7CF8">
        <w:rPr>
          <w:rFonts w:asciiTheme="minorEastAsia" w:hAnsiTheme="minorEastAsia" w:cs="Times New Roman" w:hint="eastAsia"/>
          <w:color w:val="000000"/>
          <w:spacing w:val="8"/>
          <w:w w:val="68"/>
          <w:kern w:val="0"/>
          <w:sz w:val="16"/>
          <w:szCs w:val="20"/>
          <w:fitText w:val="3280" w:id="2018251521"/>
        </w:rPr>
        <w:t>）</w:t>
      </w:r>
      <w:r w:rsidRPr="007B30D1">
        <w:rPr>
          <w:rFonts w:asciiTheme="minorEastAsia" w:hAnsiTheme="minorEastAsia" w:cs="Times New Roman" w:hint="eastAsia"/>
          <w:color w:val="000000"/>
          <w:sz w:val="18"/>
          <w:szCs w:val="20"/>
        </w:rPr>
        <w:t xml:space="preserve"> </w:t>
      </w:r>
    </w:p>
    <w:p w14:paraId="60945FBD" w14:textId="1E1B8E88" w:rsidR="00402F8A" w:rsidRDefault="00402F8A" w:rsidP="00534B10">
      <w:pPr>
        <w:autoSpaceDE w:val="0"/>
        <w:autoSpaceDN w:val="0"/>
        <w:adjustRightInd w:val="0"/>
        <w:ind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電話番号 　</w:t>
      </w:r>
    </w:p>
    <w:p w14:paraId="2237C8EE" w14:textId="77777777" w:rsidR="00440AE8" w:rsidRPr="007B30D1" w:rsidRDefault="00440AE8" w:rsidP="00534B10">
      <w:pPr>
        <w:autoSpaceDE w:val="0"/>
        <w:autoSpaceDN w:val="0"/>
        <w:adjustRightInd w:val="0"/>
        <w:ind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3729BCD6" w14:textId="51E4508F" w:rsidR="00402F8A" w:rsidRDefault="006A3004" w:rsidP="00807563">
      <w:pPr>
        <w:autoSpaceDE w:val="0"/>
        <w:autoSpaceDN w:val="0"/>
        <w:adjustRightInd w:val="0"/>
        <w:ind w:leftChars="100" w:left="210" w:rightChars="79" w:right="166" w:firstLineChars="100" w:firstLine="220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asciiTheme="minorEastAsia" w:hAnsiTheme="minorEastAsia" w:cs="Times New Roman" w:hint="eastAsia"/>
          <w:color w:val="000000"/>
          <w:sz w:val="22"/>
          <w:szCs w:val="20"/>
        </w:rPr>
        <w:t>二本松市太陽光発電</w:t>
      </w:r>
      <w:r w:rsidR="009F5D6D">
        <w:rPr>
          <w:rFonts w:asciiTheme="minorEastAsia" w:hAnsiTheme="minorEastAsia" w:cs="Times New Roman" w:hint="eastAsia"/>
          <w:color w:val="000000"/>
          <w:sz w:val="22"/>
          <w:szCs w:val="20"/>
        </w:rPr>
        <w:t>設備の設置等に</w:t>
      </w:r>
      <w:r w:rsidR="00614BB5">
        <w:rPr>
          <w:rFonts w:asciiTheme="minorEastAsia" w:hAnsiTheme="minorEastAsia" w:cs="Times New Roman" w:hint="eastAsia"/>
          <w:color w:val="000000"/>
          <w:sz w:val="22"/>
          <w:szCs w:val="20"/>
        </w:rPr>
        <w:t>関する指導要綱</w:t>
      </w:r>
      <w:r w:rsidR="00807563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第</w:t>
      </w:r>
      <w:r w:rsidR="00614BB5">
        <w:rPr>
          <w:rFonts w:asciiTheme="minorEastAsia" w:hAnsiTheme="minorEastAsia" w:cs="Times New Roman" w:hint="eastAsia"/>
          <w:color w:val="000000"/>
          <w:sz w:val="22"/>
          <w:szCs w:val="20"/>
        </w:rPr>
        <w:t>６</w:t>
      </w:r>
      <w:r w:rsidR="00807563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条第</w:t>
      </w:r>
      <w:r w:rsidR="00637928">
        <w:rPr>
          <w:rFonts w:asciiTheme="minorEastAsia" w:hAnsiTheme="minorEastAsia" w:cs="Times New Roman" w:hint="eastAsia"/>
          <w:color w:val="000000"/>
          <w:sz w:val="22"/>
          <w:szCs w:val="20"/>
        </w:rPr>
        <w:t>５</w:t>
      </w:r>
      <w:r w:rsidR="00807563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項の規定により、</w:t>
      </w:r>
      <w:r w:rsidR="00637928">
        <w:rPr>
          <w:rFonts w:asciiTheme="minorEastAsia" w:hAnsiTheme="minorEastAsia" w:cs="Times New Roman" w:hint="eastAsia"/>
          <w:color w:val="000000"/>
          <w:sz w:val="22"/>
          <w:szCs w:val="20"/>
        </w:rPr>
        <w:t>事前相談を</w:t>
      </w:r>
      <w:r w:rsidR="00614BB5">
        <w:rPr>
          <w:rFonts w:asciiTheme="minorEastAsia" w:hAnsiTheme="minorEastAsia" w:cs="Times New Roman" w:hint="eastAsia"/>
          <w:color w:val="000000"/>
          <w:sz w:val="22"/>
          <w:szCs w:val="20"/>
        </w:rPr>
        <w:t>し</w:t>
      </w:r>
      <w:r w:rsidR="00807563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ます。</w:t>
      </w:r>
    </w:p>
    <w:p w14:paraId="3EF35B29" w14:textId="77777777" w:rsidR="004D7CF8" w:rsidRPr="007B30D1" w:rsidRDefault="004D7CF8" w:rsidP="00807563">
      <w:pPr>
        <w:autoSpaceDE w:val="0"/>
        <w:autoSpaceDN w:val="0"/>
        <w:adjustRightInd w:val="0"/>
        <w:ind w:leftChars="100" w:left="210" w:rightChars="79" w:right="166" w:firstLineChars="100" w:firstLine="220"/>
        <w:rPr>
          <w:rFonts w:asciiTheme="minorEastAsia" w:hAnsiTheme="minorEastAsia" w:cs="Times New Roman" w:hint="eastAsia"/>
          <w:color w:val="000000"/>
          <w:sz w:val="22"/>
          <w:szCs w:val="20"/>
        </w:rPr>
      </w:pPr>
      <w:bookmarkStart w:id="0" w:name="_GoBack"/>
      <w:bookmarkEnd w:id="0"/>
    </w:p>
    <w:p w14:paraId="573E3C27" w14:textId="77777777" w:rsidR="00402F8A" w:rsidRPr="007B30D1" w:rsidRDefault="00402F8A" w:rsidP="003B3466">
      <w:pPr>
        <w:tabs>
          <w:tab w:val="left" w:pos="4820"/>
        </w:tabs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記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8"/>
        <w:gridCol w:w="7085"/>
      </w:tblGrid>
      <w:tr w:rsidR="00402F8A" w:rsidRPr="007B30D1" w14:paraId="3ACED5E1" w14:textId="77777777" w:rsidTr="00891273">
        <w:trPr>
          <w:trHeight w:val="56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8EA" w14:textId="77777777" w:rsidR="00402F8A" w:rsidRPr="007B30D1" w:rsidRDefault="00402F8A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太陽光発電施設の名称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D31" w14:textId="77777777" w:rsidR="00402F8A" w:rsidRPr="007B30D1" w:rsidRDefault="00402F8A" w:rsidP="004312AA">
            <w:pPr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</w:p>
        </w:tc>
      </w:tr>
      <w:tr w:rsidR="00402F8A" w:rsidRPr="007B30D1" w14:paraId="1CB0B91D" w14:textId="77777777" w:rsidTr="00891273">
        <w:trPr>
          <w:trHeight w:val="54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3ED" w14:textId="77777777" w:rsidR="00402F8A" w:rsidRPr="007B30D1" w:rsidRDefault="00402F8A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設置場所（代表地番）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A71C" w14:textId="47C412A0" w:rsidR="00402F8A" w:rsidRPr="007B30D1" w:rsidRDefault="00614BB5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二本松</w:t>
            </w:r>
            <w:r w:rsidR="00402F8A"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市</w:t>
            </w:r>
          </w:p>
        </w:tc>
      </w:tr>
      <w:tr w:rsidR="00402F8A" w:rsidRPr="007B30D1" w14:paraId="4C6CEC56" w14:textId="77777777" w:rsidTr="00891273">
        <w:trPr>
          <w:trHeight w:val="50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C24" w14:textId="7C0049FC" w:rsidR="00402F8A" w:rsidRPr="007B30D1" w:rsidRDefault="00614BB5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事業区域</w:t>
            </w:r>
            <w:r w:rsidR="00402F8A"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面積</w:t>
            </w:r>
            <w:r w:rsidR="00050220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及び地目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A2A" w14:textId="77777777" w:rsidR="00402F8A" w:rsidRPr="007B30D1" w:rsidRDefault="00402F8A" w:rsidP="00440AE8">
            <w:pPr>
              <w:autoSpaceDE w:val="0"/>
              <w:autoSpaceDN w:val="0"/>
              <w:adjustRightInd w:val="0"/>
              <w:ind w:firstLineChars="1300" w:firstLine="286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㎡　地目　</w:t>
            </w:r>
          </w:p>
        </w:tc>
      </w:tr>
      <w:tr w:rsidR="00CA5B2B" w:rsidRPr="007B30D1" w14:paraId="1F95DF13" w14:textId="77777777" w:rsidTr="00891273">
        <w:trPr>
          <w:trHeight w:val="50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6BF9" w14:textId="5A6F1E01" w:rsidR="00CA5B2B" w:rsidRDefault="00CA5B2B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認定申請要件許認可の対象の有無</w:t>
            </w:r>
            <w:r w:rsidR="00440AE8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（該当箇所にレ点）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46A3" w14:textId="25EBAB8A" w:rsidR="00CA5B2B" w:rsidRDefault="00440AE8" w:rsidP="00440A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C822C6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林地開発許可　　　　　　　　</w:t>
            </w:r>
            <w:r w:rsidRPr="00C822C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ぼた山崩壊防止区域</w:t>
            </w:r>
          </w:p>
          <w:p w14:paraId="717431E6" w14:textId="77777777" w:rsidR="00050220" w:rsidRDefault="00440AE8" w:rsidP="00440A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C822C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宅地造成等工事規制区域　　　</w:t>
            </w:r>
            <w:r w:rsidR="00050220" w:rsidRPr="00C822C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  <w:szCs w:val="20"/>
              </w:rPr>
              <w:t>□</w:t>
            </w:r>
            <w:r w:rsidR="00050220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特定盛土等規制区域</w:t>
            </w:r>
          </w:p>
          <w:p w14:paraId="66E205F9" w14:textId="77777777" w:rsidR="00050220" w:rsidRDefault="00440AE8" w:rsidP="00440A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C822C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急傾斜地崩壊危険区域</w:t>
            </w:r>
            <w:r w:rsidR="00050220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　　　　</w:t>
            </w:r>
            <w:r w:rsidRPr="00C822C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砂防指定地</w:t>
            </w:r>
          </w:p>
          <w:p w14:paraId="35850B25" w14:textId="77777777" w:rsidR="00050220" w:rsidRDefault="00440AE8" w:rsidP="000502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C822C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土砂災害警戒区域</w:t>
            </w:r>
            <w:r w:rsidR="00050220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　　　　　　</w:t>
            </w:r>
            <w:r w:rsidRPr="00C822C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地すべり防止区域</w:t>
            </w:r>
          </w:p>
          <w:p w14:paraId="7C212BAF" w14:textId="676D1D11" w:rsidR="00440AE8" w:rsidRPr="007B30D1" w:rsidRDefault="00440AE8" w:rsidP="000502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C822C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土石流危険渓流</w:t>
            </w:r>
          </w:p>
        </w:tc>
      </w:tr>
      <w:tr w:rsidR="00402F8A" w:rsidRPr="007B30D1" w14:paraId="7C9B5BDC" w14:textId="77777777" w:rsidTr="00891273">
        <w:trPr>
          <w:trHeight w:val="52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B7C" w14:textId="7EA87B57" w:rsidR="00402F8A" w:rsidRPr="007B30D1" w:rsidRDefault="00402F8A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14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定格出力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E82A" w14:textId="5A2128EF" w:rsidR="00402F8A" w:rsidRPr="00440AE8" w:rsidRDefault="00440AE8" w:rsidP="00440AE8">
            <w:pPr>
              <w:autoSpaceDE w:val="0"/>
              <w:autoSpaceDN w:val="0"/>
              <w:adjustRightInd w:val="0"/>
              <w:spacing w:line="280" w:lineRule="exact"/>
              <w:ind w:rightChars="-59" w:right="-124"/>
              <w:jc w:val="righ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ｋ</w:t>
            </w:r>
            <w:r w:rsidR="008005F2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ｗ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（パワーコンディショナーの定格出力の合計）</w:t>
            </w:r>
          </w:p>
        </w:tc>
      </w:tr>
      <w:tr w:rsidR="00CA5B2B" w:rsidRPr="007B30D1" w14:paraId="427FD230" w14:textId="77777777" w:rsidTr="00891273">
        <w:trPr>
          <w:trHeight w:val="52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9DA" w14:textId="7A62639F" w:rsidR="00CA5B2B" w:rsidRPr="007B30D1" w:rsidRDefault="00CA5B2B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設置工事施</w:t>
            </w:r>
            <w:r w:rsidR="00050220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行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予定期間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5474" w14:textId="3733C194" w:rsidR="00CA5B2B" w:rsidRPr="007B30D1" w:rsidRDefault="00CA5B2B" w:rsidP="00CA5B2B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　年　　　月　　　日　～　　　　年　　　月　　　日</w:t>
            </w:r>
          </w:p>
        </w:tc>
      </w:tr>
      <w:tr w:rsidR="00CA5B2B" w:rsidRPr="007B30D1" w14:paraId="2387AA6A" w14:textId="77777777" w:rsidTr="00891273">
        <w:trPr>
          <w:trHeight w:val="52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C53B" w14:textId="4186009E" w:rsidR="00CA5B2B" w:rsidRDefault="00CA5B2B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稼働開始予定</w:t>
            </w:r>
            <w:r w:rsidR="00050220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年月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日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1C6F" w14:textId="748F55B9" w:rsidR="00CA5B2B" w:rsidRPr="007B30D1" w:rsidRDefault="00CA5B2B" w:rsidP="00CA5B2B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　年　　　月　　　日</w:t>
            </w:r>
          </w:p>
        </w:tc>
      </w:tr>
      <w:tr w:rsidR="00402F8A" w:rsidRPr="007B30D1" w14:paraId="2849AC71" w14:textId="77777777" w:rsidTr="00891273">
        <w:trPr>
          <w:trHeight w:val="150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077F" w14:textId="1C11734E" w:rsidR="00402F8A" w:rsidRPr="007B30D1" w:rsidRDefault="00CA5B2B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ガイドラインに基づく「周辺地域の住民</w:t>
            </w:r>
            <w:r w:rsidR="00C822C6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等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」の範囲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E8F" w14:textId="086484B0" w:rsidR="00CA5B2B" w:rsidRPr="007B30D1" w:rsidRDefault="00CA5B2B" w:rsidP="00A459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</w:tc>
      </w:tr>
      <w:tr w:rsidR="00CA5B2B" w:rsidRPr="007B30D1" w14:paraId="600ACE33" w14:textId="77777777" w:rsidTr="000654A9">
        <w:trPr>
          <w:trHeight w:val="73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15D6" w14:textId="38763A09" w:rsidR="00CA5B2B" w:rsidRDefault="00CA5B2B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説明会</w:t>
            </w:r>
            <w:r w:rsidR="00C822C6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等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の開催日時</w:t>
            </w:r>
            <w:r w:rsidR="008005F2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及び</w:t>
            </w:r>
          </w:p>
          <w:p w14:paraId="71F6B510" w14:textId="74BE9B47" w:rsidR="00CA5B2B" w:rsidRDefault="00CA5B2B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開催場所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1928" w14:textId="77777777" w:rsidR="00CA5B2B" w:rsidRDefault="00CA5B2B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</w:tc>
      </w:tr>
      <w:tr w:rsidR="00402F8A" w:rsidRPr="007B30D1" w14:paraId="4D485997" w14:textId="77777777" w:rsidTr="000654A9">
        <w:trPr>
          <w:trHeight w:val="140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9C5C" w14:textId="77777777" w:rsidR="00402F8A" w:rsidRPr="007B30D1" w:rsidRDefault="00402F8A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sz w:val="22"/>
                <w:szCs w:val="20"/>
              </w:rPr>
              <w:t>添付資料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6C0" w14:textId="43607789" w:rsidR="00614BB5" w:rsidRPr="005F698C" w:rsidRDefault="00637928" w:rsidP="005F69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説明会</w:t>
            </w:r>
            <w:r w:rsidR="00C822C6">
              <w:rPr>
                <w:rFonts w:asciiTheme="minorEastAsia" w:hAnsiTheme="minorEastAsia" w:cs="Times New Roman" w:hint="eastAsia"/>
                <w:sz w:val="22"/>
                <w:szCs w:val="20"/>
              </w:rPr>
              <w:t>等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における配</w:t>
            </w:r>
            <w:r w:rsidR="00C822C6">
              <w:rPr>
                <w:rFonts w:asciiTheme="minorEastAsia" w:hAnsiTheme="minorEastAsia" w:cs="Times New Roman" w:hint="eastAsia"/>
                <w:sz w:val="22"/>
                <w:szCs w:val="20"/>
              </w:rPr>
              <w:t>布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予定資料</w:t>
            </w:r>
          </w:p>
          <w:p w14:paraId="52122692" w14:textId="0154752E" w:rsidR="00614BB5" w:rsidRPr="00637928" w:rsidRDefault="00637928" w:rsidP="00431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37928">
              <w:rPr>
                <w:rFonts w:asciiTheme="minorEastAsia" w:hAnsiTheme="minorEastAsia" w:cs="Times New Roman" w:hint="eastAsia"/>
                <w:sz w:val="22"/>
                <w:szCs w:val="20"/>
              </w:rPr>
              <w:t>ガイドラインの定量基準に基づく周辺地域の住民</w:t>
            </w:r>
            <w:r w:rsidR="00C822C6">
              <w:rPr>
                <w:rFonts w:asciiTheme="minorEastAsia" w:hAnsiTheme="minorEastAsia" w:cs="Times New Roman" w:hint="eastAsia"/>
                <w:sz w:val="22"/>
                <w:szCs w:val="20"/>
              </w:rPr>
              <w:t>等</w:t>
            </w:r>
            <w:r w:rsidRPr="00637928">
              <w:rPr>
                <w:rFonts w:asciiTheme="minorEastAsia" w:hAnsiTheme="minorEastAsia" w:cs="Times New Roman" w:hint="eastAsia"/>
                <w:sz w:val="22"/>
                <w:szCs w:val="20"/>
              </w:rPr>
              <w:t>の範囲が分かる地図等</w:t>
            </w:r>
          </w:p>
          <w:p w14:paraId="4C50A7F6" w14:textId="4DF0F009" w:rsidR="00402F8A" w:rsidRPr="00614BB5" w:rsidRDefault="00614BB5" w:rsidP="00614B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その他市長が必要と認める書類</w:t>
            </w:r>
          </w:p>
        </w:tc>
      </w:tr>
    </w:tbl>
    <w:p w14:paraId="1D20919D" w14:textId="77777777" w:rsidR="000D6774" w:rsidRPr="007B30D1" w:rsidRDefault="000D6774" w:rsidP="000654A9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 w:hAnsiTheme="minorEastAsia" w:cs="Times New Roman"/>
          <w:color w:val="000000"/>
          <w:sz w:val="22"/>
          <w:szCs w:val="20"/>
        </w:rPr>
      </w:pPr>
    </w:p>
    <w:sectPr w:rsidR="000D6774" w:rsidRPr="007B30D1" w:rsidSect="00B30965">
      <w:type w:val="continuous"/>
      <w:pgSz w:w="11906" w:h="16838" w:code="9"/>
      <w:pgMar w:top="1080" w:right="881" w:bottom="295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FF74" w14:textId="77777777" w:rsidR="00402F8A" w:rsidRDefault="00402F8A" w:rsidP="00402F8A">
      <w:r>
        <w:separator/>
      </w:r>
    </w:p>
  </w:endnote>
  <w:endnote w:type="continuationSeparator" w:id="0">
    <w:p w14:paraId="3A6562C1" w14:textId="77777777" w:rsidR="00402F8A" w:rsidRDefault="00402F8A" w:rsidP="0040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EFE11" w14:textId="77777777" w:rsidR="00402F8A" w:rsidRDefault="00402F8A" w:rsidP="00402F8A">
      <w:r>
        <w:separator/>
      </w:r>
    </w:p>
  </w:footnote>
  <w:footnote w:type="continuationSeparator" w:id="0">
    <w:p w14:paraId="49EB8AD2" w14:textId="77777777" w:rsidR="00402F8A" w:rsidRDefault="00402F8A" w:rsidP="0040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06"/>
    <w:rsid w:val="00050220"/>
    <w:rsid w:val="000654A9"/>
    <w:rsid w:val="000D6774"/>
    <w:rsid w:val="000F0864"/>
    <w:rsid w:val="000F5593"/>
    <w:rsid w:val="003B3466"/>
    <w:rsid w:val="00402F8A"/>
    <w:rsid w:val="00434DFC"/>
    <w:rsid w:val="00440AE8"/>
    <w:rsid w:val="00495D51"/>
    <w:rsid w:val="004D50E6"/>
    <w:rsid w:val="004D7CF8"/>
    <w:rsid w:val="004F4900"/>
    <w:rsid w:val="00533B43"/>
    <w:rsid w:val="00534B10"/>
    <w:rsid w:val="00537A28"/>
    <w:rsid w:val="005579EB"/>
    <w:rsid w:val="005F698C"/>
    <w:rsid w:val="00614BB5"/>
    <w:rsid w:val="00637928"/>
    <w:rsid w:val="006A3004"/>
    <w:rsid w:val="006F22F4"/>
    <w:rsid w:val="00733BEC"/>
    <w:rsid w:val="007B0CE0"/>
    <w:rsid w:val="007B30D1"/>
    <w:rsid w:val="007C004B"/>
    <w:rsid w:val="008005F2"/>
    <w:rsid w:val="00807563"/>
    <w:rsid w:val="00871070"/>
    <w:rsid w:val="00873F8A"/>
    <w:rsid w:val="00891273"/>
    <w:rsid w:val="008B1B10"/>
    <w:rsid w:val="008C2CB1"/>
    <w:rsid w:val="008F6E63"/>
    <w:rsid w:val="009C6B97"/>
    <w:rsid w:val="009F03E8"/>
    <w:rsid w:val="009F5D6D"/>
    <w:rsid w:val="00A25E38"/>
    <w:rsid w:val="00A459C4"/>
    <w:rsid w:val="00A5518D"/>
    <w:rsid w:val="00AD5650"/>
    <w:rsid w:val="00B30965"/>
    <w:rsid w:val="00B315ED"/>
    <w:rsid w:val="00C822C6"/>
    <w:rsid w:val="00C87E10"/>
    <w:rsid w:val="00CA5B2B"/>
    <w:rsid w:val="00D24106"/>
    <w:rsid w:val="00DD0E2C"/>
    <w:rsid w:val="00E74E6C"/>
    <w:rsid w:val="00ED3A0A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5F671"/>
  <w15:chartTrackingRefBased/>
  <w15:docId w15:val="{2B874619-9683-4980-841C-FC95F121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E63"/>
  </w:style>
  <w:style w:type="paragraph" w:styleId="a5">
    <w:name w:val="footer"/>
    <w:basedOn w:val="a"/>
    <w:link w:val="a6"/>
    <w:uiPriority w:val="99"/>
    <w:unhideWhenUsed/>
    <w:rsid w:val="008F6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E63"/>
  </w:style>
  <w:style w:type="paragraph" w:styleId="a7">
    <w:name w:val="Balloon Text"/>
    <w:basedOn w:val="a"/>
    <w:link w:val="a8"/>
    <w:uiPriority w:val="99"/>
    <w:semiHidden/>
    <w:unhideWhenUsed/>
    <w:rsid w:val="000F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0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5676</dc:creator>
  <cp:keywords/>
  <dc:description/>
  <cp:lastModifiedBy>NH030024@nhmdom1.local</cp:lastModifiedBy>
  <cp:revision>10</cp:revision>
  <cp:lastPrinted>2021-10-07T03:00:00Z</cp:lastPrinted>
  <dcterms:created xsi:type="dcterms:W3CDTF">2024-05-28T07:11:00Z</dcterms:created>
  <dcterms:modified xsi:type="dcterms:W3CDTF">2024-06-19T08:45:00Z</dcterms:modified>
</cp:coreProperties>
</file>